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B5222" w14:paraId="079717A4" w14:textId="77777777">
        <w:tc>
          <w:tcPr>
            <w:tcW w:w="2448" w:type="dxa"/>
          </w:tcPr>
          <w:p w14:paraId="24BA92D1" w14:textId="77777777" w:rsidR="008B5222" w:rsidRDefault="008B5222" w:rsidP="008B5222">
            <w:pPr>
              <w:jc w:val="both"/>
              <w:rPr>
                <w:b/>
                <w:bCs/>
                <w:kern w:val="2"/>
                <w:szCs w:val="24"/>
              </w:rPr>
            </w:pPr>
            <w:r>
              <w:rPr>
                <w:b/>
                <w:bCs/>
                <w:kern w:val="2"/>
                <w:szCs w:val="24"/>
              </w:rPr>
              <w:t>Sutarties pavadinimas</w:t>
            </w:r>
          </w:p>
        </w:tc>
        <w:tc>
          <w:tcPr>
            <w:tcW w:w="7110" w:type="dxa"/>
            <w:gridSpan w:val="3"/>
          </w:tcPr>
          <w:p w14:paraId="249F1FE3" w14:textId="12E4B4CA" w:rsidR="008B5222" w:rsidRDefault="00A60FE8" w:rsidP="008B5222">
            <w:pPr>
              <w:jc w:val="both"/>
              <w:rPr>
                <w:kern w:val="2"/>
                <w:szCs w:val="24"/>
              </w:rPr>
            </w:pPr>
            <w:r w:rsidRPr="00601B98">
              <w:rPr>
                <w:b/>
                <w:bCs/>
                <w:kern w:val="2"/>
                <w:szCs w:val="24"/>
              </w:rPr>
              <w:t>SULANKSTOM</w:t>
            </w:r>
            <w:r>
              <w:rPr>
                <w:b/>
                <w:bCs/>
                <w:kern w:val="2"/>
                <w:szCs w:val="24"/>
              </w:rPr>
              <w:t>OS</w:t>
            </w:r>
            <w:r w:rsidRPr="00601B98">
              <w:rPr>
                <w:b/>
                <w:bCs/>
                <w:kern w:val="2"/>
                <w:szCs w:val="24"/>
              </w:rPr>
              <w:t xml:space="preserve"> LOV</w:t>
            </w:r>
            <w:r>
              <w:rPr>
                <w:b/>
                <w:bCs/>
                <w:kern w:val="2"/>
                <w:szCs w:val="24"/>
              </w:rPr>
              <w:t>OS</w:t>
            </w:r>
            <w:r w:rsidRPr="00601B98">
              <w:rPr>
                <w:b/>
                <w:bCs/>
                <w:kern w:val="2"/>
                <w:szCs w:val="24"/>
              </w:rPr>
              <w:t xml:space="preserve"> SU ČIUŽINI</w:t>
            </w:r>
            <w:r>
              <w:rPr>
                <w:b/>
                <w:bCs/>
                <w:kern w:val="2"/>
                <w:szCs w:val="24"/>
              </w:rPr>
              <w:t>AIS</w:t>
            </w:r>
          </w:p>
        </w:tc>
      </w:tr>
      <w:tr w:rsidR="008B5222" w14:paraId="56375B6F" w14:textId="77777777">
        <w:tc>
          <w:tcPr>
            <w:tcW w:w="2448" w:type="dxa"/>
          </w:tcPr>
          <w:p w14:paraId="4A72AFB1" w14:textId="77777777" w:rsidR="008B5222" w:rsidRDefault="008B5222" w:rsidP="008B5222">
            <w:pPr>
              <w:jc w:val="both"/>
              <w:rPr>
                <w:b/>
                <w:bCs/>
                <w:kern w:val="2"/>
                <w:szCs w:val="24"/>
              </w:rPr>
            </w:pPr>
            <w:r>
              <w:rPr>
                <w:b/>
                <w:bCs/>
                <w:kern w:val="2"/>
                <w:szCs w:val="24"/>
              </w:rPr>
              <w:t>Sutarties data</w:t>
            </w:r>
          </w:p>
        </w:tc>
        <w:tc>
          <w:tcPr>
            <w:tcW w:w="2177" w:type="dxa"/>
          </w:tcPr>
          <w:p w14:paraId="2CCAED39" w14:textId="77777777" w:rsidR="008B5222" w:rsidRDefault="008B5222" w:rsidP="008B5222">
            <w:pPr>
              <w:jc w:val="both"/>
              <w:rPr>
                <w:kern w:val="2"/>
                <w:szCs w:val="24"/>
              </w:rPr>
            </w:pPr>
          </w:p>
        </w:tc>
        <w:tc>
          <w:tcPr>
            <w:tcW w:w="2362" w:type="dxa"/>
          </w:tcPr>
          <w:p w14:paraId="7FFB67F7" w14:textId="77777777" w:rsidR="008B5222" w:rsidRDefault="008B5222" w:rsidP="008B5222">
            <w:pPr>
              <w:jc w:val="both"/>
              <w:rPr>
                <w:b/>
                <w:bCs/>
                <w:kern w:val="2"/>
                <w:szCs w:val="24"/>
              </w:rPr>
            </w:pPr>
            <w:r>
              <w:rPr>
                <w:b/>
                <w:bCs/>
                <w:kern w:val="2"/>
                <w:szCs w:val="24"/>
              </w:rPr>
              <w:t>Sutarties numeris</w:t>
            </w:r>
          </w:p>
        </w:tc>
        <w:tc>
          <w:tcPr>
            <w:tcW w:w="2571" w:type="dxa"/>
          </w:tcPr>
          <w:p w14:paraId="6AD05AC6" w14:textId="77777777" w:rsidR="008B5222" w:rsidRDefault="008B5222" w:rsidP="008B5222">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82016D">
        <w:tc>
          <w:tcPr>
            <w:tcW w:w="2689"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359" w:type="dxa"/>
          </w:tcPr>
          <w:p w14:paraId="6B759FF5" w14:textId="77777777" w:rsidR="00B767F3" w:rsidRDefault="00DD7479">
            <w:pPr>
              <w:rPr>
                <w:kern w:val="2"/>
                <w:szCs w:val="24"/>
              </w:rPr>
            </w:pPr>
            <w:r>
              <w:rPr>
                <w:kern w:val="2"/>
                <w:szCs w:val="24"/>
              </w:rPr>
              <w:t>1.1.1. Pavadinimas</w:t>
            </w:r>
          </w:p>
        </w:tc>
        <w:tc>
          <w:tcPr>
            <w:tcW w:w="3510" w:type="dxa"/>
          </w:tcPr>
          <w:p w14:paraId="1A86750A" w14:textId="684C6E5A" w:rsidR="00B767F3" w:rsidRDefault="008B5222">
            <w:pPr>
              <w:jc w:val="center"/>
              <w:rPr>
                <w:kern w:val="2"/>
                <w:szCs w:val="24"/>
              </w:rPr>
            </w:pPr>
            <w:r>
              <w:t>Šalčininkų rajono savivaldybės administracija</w:t>
            </w:r>
          </w:p>
        </w:tc>
      </w:tr>
      <w:tr w:rsidR="00B767F3" w14:paraId="3C548A23" w14:textId="77777777" w:rsidTr="0082016D">
        <w:tc>
          <w:tcPr>
            <w:tcW w:w="2689" w:type="dxa"/>
            <w:vMerge/>
          </w:tcPr>
          <w:p w14:paraId="6F39D6C5" w14:textId="77777777" w:rsidR="00B767F3" w:rsidRDefault="00B767F3">
            <w:pPr>
              <w:rPr>
                <w:kern w:val="2"/>
                <w:szCs w:val="24"/>
              </w:rPr>
            </w:pPr>
          </w:p>
        </w:tc>
        <w:tc>
          <w:tcPr>
            <w:tcW w:w="3359"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C08BEE6" w:rsidR="00B767F3" w:rsidRDefault="008B5222">
            <w:pPr>
              <w:jc w:val="center"/>
              <w:rPr>
                <w:kern w:val="2"/>
                <w:szCs w:val="24"/>
              </w:rPr>
            </w:pPr>
            <w:r>
              <w:t>188718713</w:t>
            </w:r>
          </w:p>
        </w:tc>
      </w:tr>
      <w:tr w:rsidR="00B767F3" w14:paraId="7E406A40" w14:textId="77777777" w:rsidTr="0082016D">
        <w:tc>
          <w:tcPr>
            <w:tcW w:w="2689" w:type="dxa"/>
            <w:vMerge/>
          </w:tcPr>
          <w:p w14:paraId="12442C78" w14:textId="77777777" w:rsidR="00B767F3" w:rsidRDefault="00B767F3">
            <w:pPr>
              <w:rPr>
                <w:kern w:val="2"/>
                <w:szCs w:val="24"/>
              </w:rPr>
            </w:pPr>
          </w:p>
        </w:tc>
        <w:tc>
          <w:tcPr>
            <w:tcW w:w="3359" w:type="dxa"/>
          </w:tcPr>
          <w:p w14:paraId="5C6AC392" w14:textId="77777777" w:rsidR="00B767F3" w:rsidRDefault="00DD7479">
            <w:pPr>
              <w:rPr>
                <w:kern w:val="2"/>
                <w:szCs w:val="24"/>
              </w:rPr>
            </w:pPr>
            <w:r>
              <w:rPr>
                <w:kern w:val="2"/>
                <w:szCs w:val="24"/>
              </w:rPr>
              <w:t>1.1.3. Adresas</w:t>
            </w:r>
          </w:p>
        </w:tc>
        <w:tc>
          <w:tcPr>
            <w:tcW w:w="3510" w:type="dxa"/>
          </w:tcPr>
          <w:p w14:paraId="06DD98ED" w14:textId="2B7438A8" w:rsidR="00B767F3" w:rsidRDefault="008B5222">
            <w:pPr>
              <w:jc w:val="center"/>
              <w:rPr>
                <w:kern w:val="2"/>
                <w:szCs w:val="24"/>
              </w:rPr>
            </w:pPr>
            <w:r>
              <w:t>Vilniaus g. 49, LT- 17116, Šalčininkai</w:t>
            </w:r>
          </w:p>
        </w:tc>
      </w:tr>
      <w:tr w:rsidR="00B767F3" w14:paraId="3B5E3967" w14:textId="77777777" w:rsidTr="0082016D">
        <w:tc>
          <w:tcPr>
            <w:tcW w:w="2689" w:type="dxa"/>
            <w:vMerge/>
          </w:tcPr>
          <w:p w14:paraId="08391543" w14:textId="77777777" w:rsidR="00B767F3" w:rsidRDefault="00B767F3">
            <w:pPr>
              <w:rPr>
                <w:kern w:val="2"/>
                <w:szCs w:val="24"/>
              </w:rPr>
            </w:pPr>
          </w:p>
        </w:tc>
        <w:tc>
          <w:tcPr>
            <w:tcW w:w="3359"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4AE5282" w:rsidR="00B767F3" w:rsidRDefault="008B5222">
            <w:pPr>
              <w:jc w:val="center"/>
              <w:rPr>
                <w:kern w:val="2"/>
                <w:szCs w:val="24"/>
              </w:rPr>
            </w:pPr>
            <w:r>
              <w:rPr>
                <w:kern w:val="2"/>
                <w:szCs w:val="24"/>
              </w:rPr>
              <w:t>-</w:t>
            </w:r>
          </w:p>
        </w:tc>
      </w:tr>
      <w:tr w:rsidR="00F860D5" w14:paraId="0320FC63" w14:textId="77777777" w:rsidTr="0082016D">
        <w:tc>
          <w:tcPr>
            <w:tcW w:w="2689" w:type="dxa"/>
            <w:vMerge/>
          </w:tcPr>
          <w:p w14:paraId="28CCF5F1" w14:textId="77777777" w:rsidR="00F860D5" w:rsidRDefault="00F860D5" w:rsidP="00F860D5">
            <w:pPr>
              <w:rPr>
                <w:kern w:val="2"/>
                <w:szCs w:val="24"/>
              </w:rPr>
            </w:pPr>
          </w:p>
        </w:tc>
        <w:tc>
          <w:tcPr>
            <w:tcW w:w="3359" w:type="dxa"/>
          </w:tcPr>
          <w:p w14:paraId="5A03EA01" w14:textId="77777777" w:rsidR="00F860D5" w:rsidRDefault="00F860D5" w:rsidP="00F860D5">
            <w:pPr>
              <w:rPr>
                <w:kern w:val="2"/>
                <w:szCs w:val="24"/>
              </w:rPr>
            </w:pPr>
            <w:r>
              <w:rPr>
                <w:kern w:val="2"/>
                <w:szCs w:val="24"/>
              </w:rPr>
              <w:t>1.1.5. Atsiskaitomoji sąskaita</w:t>
            </w:r>
          </w:p>
        </w:tc>
        <w:tc>
          <w:tcPr>
            <w:tcW w:w="3510" w:type="dxa"/>
          </w:tcPr>
          <w:p w14:paraId="1C57B381" w14:textId="49222B4E" w:rsidR="008A4CBC" w:rsidRDefault="008A4CBC" w:rsidP="008A4CBC">
            <w:pPr>
              <w:jc w:val="center"/>
            </w:pPr>
            <w:r w:rsidRPr="006D7D1F">
              <w:t>LT974010051006431399</w:t>
            </w:r>
          </w:p>
          <w:p w14:paraId="6334FED4" w14:textId="62CE80FA" w:rsidR="00F860D5" w:rsidRPr="008A4CBC" w:rsidRDefault="008A4CBC" w:rsidP="008A4CBC">
            <w:pPr>
              <w:jc w:val="center"/>
            </w:pPr>
            <w:r w:rsidRPr="006D7D1F">
              <w:t>LT844010044400403482</w:t>
            </w:r>
          </w:p>
        </w:tc>
      </w:tr>
      <w:tr w:rsidR="00F860D5" w14:paraId="1FDDE4A8" w14:textId="77777777" w:rsidTr="0082016D">
        <w:tc>
          <w:tcPr>
            <w:tcW w:w="2689" w:type="dxa"/>
            <w:vMerge/>
          </w:tcPr>
          <w:p w14:paraId="237F0EA0" w14:textId="77777777" w:rsidR="00F860D5" w:rsidRDefault="00F860D5" w:rsidP="00F860D5">
            <w:pPr>
              <w:rPr>
                <w:kern w:val="2"/>
                <w:szCs w:val="24"/>
              </w:rPr>
            </w:pPr>
          </w:p>
        </w:tc>
        <w:tc>
          <w:tcPr>
            <w:tcW w:w="3359" w:type="dxa"/>
          </w:tcPr>
          <w:p w14:paraId="5C60CD7E" w14:textId="77777777" w:rsidR="00F860D5" w:rsidRDefault="00F860D5" w:rsidP="00F860D5">
            <w:pPr>
              <w:rPr>
                <w:kern w:val="2"/>
                <w:szCs w:val="24"/>
              </w:rPr>
            </w:pPr>
            <w:r>
              <w:rPr>
                <w:kern w:val="2"/>
                <w:szCs w:val="24"/>
              </w:rPr>
              <w:t>1.1.6. Bankas, banko kodas</w:t>
            </w:r>
          </w:p>
        </w:tc>
        <w:tc>
          <w:tcPr>
            <w:tcW w:w="3510" w:type="dxa"/>
          </w:tcPr>
          <w:p w14:paraId="08B8428E" w14:textId="4D509C80" w:rsidR="00F860D5" w:rsidRDefault="00F860D5" w:rsidP="00F860D5">
            <w:pPr>
              <w:jc w:val="center"/>
              <w:rPr>
                <w:kern w:val="2"/>
                <w:szCs w:val="24"/>
              </w:rPr>
            </w:pPr>
            <w:proofErr w:type="spellStart"/>
            <w:r w:rsidRPr="00601B98">
              <w:t>Luminor</w:t>
            </w:r>
            <w:proofErr w:type="spellEnd"/>
            <w:r w:rsidRPr="00601B98">
              <w:t xml:space="preserve"> Bank AS</w:t>
            </w:r>
            <w:r>
              <w:t>, banko kodas 40100</w:t>
            </w:r>
          </w:p>
        </w:tc>
      </w:tr>
      <w:tr w:rsidR="00F860D5" w14:paraId="708A92F3" w14:textId="77777777" w:rsidTr="0082016D">
        <w:tc>
          <w:tcPr>
            <w:tcW w:w="2689" w:type="dxa"/>
            <w:vMerge/>
          </w:tcPr>
          <w:p w14:paraId="1E99B4CF" w14:textId="77777777" w:rsidR="00F860D5" w:rsidRDefault="00F860D5" w:rsidP="00F860D5">
            <w:pPr>
              <w:rPr>
                <w:kern w:val="2"/>
                <w:szCs w:val="24"/>
              </w:rPr>
            </w:pPr>
          </w:p>
        </w:tc>
        <w:tc>
          <w:tcPr>
            <w:tcW w:w="3359" w:type="dxa"/>
          </w:tcPr>
          <w:p w14:paraId="09BA3062" w14:textId="77777777" w:rsidR="00F860D5" w:rsidRDefault="00F860D5" w:rsidP="00F860D5">
            <w:pPr>
              <w:rPr>
                <w:kern w:val="2"/>
                <w:szCs w:val="24"/>
              </w:rPr>
            </w:pPr>
            <w:r>
              <w:rPr>
                <w:kern w:val="2"/>
                <w:szCs w:val="24"/>
              </w:rPr>
              <w:t>1.1.7. Telefonas</w:t>
            </w:r>
          </w:p>
        </w:tc>
        <w:tc>
          <w:tcPr>
            <w:tcW w:w="3510" w:type="dxa"/>
          </w:tcPr>
          <w:p w14:paraId="46DEE882" w14:textId="1669723D" w:rsidR="00F860D5" w:rsidRDefault="00F860D5" w:rsidP="00F860D5">
            <w:pPr>
              <w:jc w:val="center"/>
              <w:rPr>
                <w:kern w:val="2"/>
                <w:szCs w:val="24"/>
              </w:rPr>
            </w:pPr>
            <w:r w:rsidRPr="009C5BC0">
              <w:rPr>
                <w:kern w:val="2"/>
                <w:szCs w:val="24"/>
              </w:rPr>
              <w:t>+370 380 51 233</w:t>
            </w:r>
          </w:p>
        </w:tc>
      </w:tr>
      <w:tr w:rsidR="00F860D5" w14:paraId="78C537A6" w14:textId="77777777" w:rsidTr="0082016D">
        <w:tc>
          <w:tcPr>
            <w:tcW w:w="2689" w:type="dxa"/>
            <w:vMerge/>
          </w:tcPr>
          <w:p w14:paraId="0F34584F" w14:textId="77777777" w:rsidR="00F860D5" w:rsidRDefault="00F860D5" w:rsidP="00F860D5">
            <w:pPr>
              <w:rPr>
                <w:kern w:val="2"/>
                <w:szCs w:val="24"/>
              </w:rPr>
            </w:pPr>
          </w:p>
        </w:tc>
        <w:tc>
          <w:tcPr>
            <w:tcW w:w="3359" w:type="dxa"/>
          </w:tcPr>
          <w:p w14:paraId="662C950E" w14:textId="77777777" w:rsidR="00F860D5" w:rsidRDefault="00F860D5" w:rsidP="00F860D5">
            <w:pPr>
              <w:rPr>
                <w:kern w:val="2"/>
                <w:szCs w:val="24"/>
              </w:rPr>
            </w:pPr>
            <w:r>
              <w:rPr>
                <w:kern w:val="2"/>
                <w:szCs w:val="24"/>
              </w:rPr>
              <w:t>1.1.8. El. paštas</w:t>
            </w:r>
          </w:p>
        </w:tc>
        <w:tc>
          <w:tcPr>
            <w:tcW w:w="3510" w:type="dxa"/>
          </w:tcPr>
          <w:p w14:paraId="575F296E" w14:textId="6F085165" w:rsidR="00F860D5" w:rsidRDefault="00F860D5" w:rsidP="00F860D5">
            <w:pPr>
              <w:jc w:val="center"/>
              <w:rPr>
                <w:kern w:val="2"/>
                <w:szCs w:val="24"/>
              </w:rPr>
            </w:pPr>
            <w:r>
              <w:t>priimamasis@salcininkai.lt</w:t>
            </w:r>
          </w:p>
        </w:tc>
      </w:tr>
      <w:tr w:rsidR="00F860D5" w14:paraId="75BE758F" w14:textId="77777777" w:rsidTr="0082016D">
        <w:tc>
          <w:tcPr>
            <w:tcW w:w="2689" w:type="dxa"/>
            <w:vMerge/>
          </w:tcPr>
          <w:p w14:paraId="40F4E194" w14:textId="77777777" w:rsidR="00F860D5" w:rsidRDefault="00F860D5" w:rsidP="00F860D5">
            <w:pPr>
              <w:rPr>
                <w:kern w:val="2"/>
                <w:szCs w:val="24"/>
              </w:rPr>
            </w:pPr>
          </w:p>
        </w:tc>
        <w:tc>
          <w:tcPr>
            <w:tcW w:w="3359" w:type="dxa"/>
          </w:tcPr>
          <w:p w14:paraId="0D7EB16D" w14:textId="77777777" w:rsidR="00F860D5" w:rsidRDefault="00F860D5" w:rsidP="00F860D5">
            <w:pPr>
              <w:rPr>
                <w:kern w:val="2"/>
                <w:szCs w:val="24"/>
              </w:rPr>
            </w:pPr>
            <w:r>
              <w:rPr>
                <w:kern w:val="2"/>
                <w:szCs w:val="24"/>
              </w:rPr>
              <w:t>1.1.9. Šalies atstovas</w:t>
            </w:r>
          </w:p>
        </w:tc>
        <w:tc>
          <w:tcPr>
            <w:tcW w:w="3510" w:type="dxa"/>
          </w:tcPr>
          <w:p w14:paraId="50696116" w14:textId="4E9C4ACA" w:rsidR="00F860D5" w:rsidRDefault="00F860D5" w:rsidP="00F860D5">
            <w:pPr>
              <w:jc w:val="center"/>
              <w:rPr>
                <w:kern w:val="2"/>
                <w:szCs w:val="24"/>
              </w:rPr>
            </w:pPr>
            <w:r>
              <w:rPr>
                <w:kern w:val="2"/>
                <w:szCs w:val="24"/>
              </w:rPr>
              <w:t>Direktorius Gžegož Jurgo</w:t>
            </w:r>
          </w:p>
        </w:tc>
      </w:tr>
      <w:tr w:rsidR="00F860D5" w14:paraId="10B903FF" w14:textId="77777777" w:rsidTr="0082016D">
        <w:tc>
          <w:tcPr>
            <w:tcW w:w="2689" w:type="dxa"/>
            <w:vMerge/>
          </w:tcPr>
          <w:p w14:paraId="26B0F6B9" w14:textId="77777777" w:rsidR="00F860D5" w:rsidRDefault="00F860D5" w:rsidP="00F860D5">
            <w:pPr>
              <w:rPr>
                <w:kern w:val="2"/>
                <w:szCs w:val="24"/>
              </w:rPr>
            </w:pPr>
          </w:p>
        </w:tc>
        <w:tc>
          <w:tcPr>
            <w:tcW w:w="3359" w:type="dxa"/>
          </w:tcPr>
          <w:p w14:paraId="6DF5CFC7" w14:textId="77777777" w:rsidR="00F860D5" w:rsidRDefault="00F860D5" w:rsidP="00F860D5">
            <w:pPr>
              <w:rPr>
                <w:kern w:val="2"/>
                <w:szCs w:val="24"/>
              </w:rPr>
            </w:pPr>
            <w:r>
              <w:rPr>
                <w:kern w:val="2"/>
                <w:szCs w:val="24"/>
              </w:rPr>
              <w:t>1.1.10. Atstovavimo pagrindas</w:t>
            </w:r>
          </w:p>
        </w:tc>
        <w:tc>
          <w:tcPr>
            <w:tcW w:w="3510" w:type="dxa"/>
          </w:tcPr>
          <w:p w14:paraId="0A30E475" w14:textId="7B754C26" w:rsidR="00F860D5" w:rsidRDefault="00F860D5" w:rsidP="00F860D5">
            <w:pPr>
              <w:jc w:val="center"/>
              <w:rPr>
                <w:kern w:val="2"/>
                <w:szCs w:val="24"/>
              </w:rPr>
            </w:pPr>
            <w:r>
              <w:rPr>
                <w:kern w:val="2"/>
                <w:szCs w:val="24"/>
              </w:rPr>
              <w:t>pagal nuostatus</w:t>
            </w:r>
          </w:p>
        </w:tc>
      </w:tr>
      <w:tr w:rsidR="00F860D5" w14:paraId="297540DE" w14:textId="77777777" w:rsidTr="0082016D">
        <w:tc>
          <w:tcPr>
            <w:tcW w:w="2689" w:type="dxa"/>
            <w:vMerge w:val="restart"/>
          </w:tcPr>
          <w:p w14:paraId="24DAF68D" w14:textId="77777777" w:rsidR="00F860D5" w:rsidRDefault="00F860D5" w:rsidP="00F860D5">
            <w:pPr>
              <w:rPr>
                <w:b/>
                <w:bCs/>
                <w:kern w:val="2"/>
                <w:szCs w:val="24"/>
              </w:rPr>
            </w:pPr>
          </w:p>
          <w:p w14:paraId="7F313970" w14:textId="77777777" w:rsidR="00F860D5" w:rsidRDefault="00F860D5" w:rsidP="00F860D5">
            <w:pPr>
              <w:rPr>
                <w:b/>
                <w:bCs/>
                <w:kern w:val="2"/>
                <w:szCs w:val="24"/>
              </w:rPr>
            </w:pPr>
          </w:p>
          <w:p w14:paraId="1E758310" w14:textId="77777777" w:rsidR="00F860D5" w:rsidRDefault="00F860D5" w:rsidP="00F860D5">
            <w:pPr>
              <w:rPr>
                <w:b/>
                <w:bCs/>
                <w:color w:val="FF0000"/>
                <w:kern w:val="2"/>
                <w:szCs w:val="24"/>
              </w:rPr>
            </w:pPr>
          </w:p>
          <w:p w14:paraId="1D31BC94" w14:textId="77777777" w:rsidR="00F860D5" w:rsidRDefault="00F860D5" w:rsidP="00F860D5">
            <w:pPr>
              <w:rPr>
                <w:b/>
                <w:bCs/>
                <w:kern w:val="2"/>
                <w:szCs w:val="24"/>
              </w:rPr>
            </w:pPr>
            <w:r>
              <w:rPr>
                <w:b/>
                <w:bCs/>
                <w:kern w:val="2"/>
                <w:szCs w:val="24"/>
              </w:rPr>
              <w:t>1.2. Tiekėjas</w:t>
            </w:r>
          </w:p>
          <w:p w14:paraId="181C4359" w14:textId="77777777" w:rsidR="00F860D5" w:rsidRDefault="00F860D5" w:rsidP="00F860D5">
            <w:pPr>
              <w:rPr>
                <w:color w:val="0070C0"/>
                <w:kern w:val="2"/>
                <w:szCs w:val="24"/>
              </w:rPr>
            </w:pPr>
            <w:r>
              <w:rPr>
                <w:color w:val="0070C0"/>
                <w:kern w:val="2"/>
                <w:szCs w:val="24"/>
              </w:rPr>
              <w:t>(jei Tiekėjas yra fizinis asmuo, skiltys atitinkamai pakoreguojamos.</w:t>
            </w:r>
          </w:p>
          <w:p w14:paraId="0F506F0C" w14:textId="77777777" w:rsidR="00F860D5" w:rsidRDefault="00F860D5" w:rsidP="00F860D5">
            <w:pPr>
              <w:rPr>
                <w:color w:val="0070C0"/>
                <w:kern w:val="2"/>
                <w:szCs w:val="24"/>
              </w:rPr>
            </w:pPr>
            <w:r>
              <w:rPr>
                <w:color w:val="0070C0"/>
                <w:kern w:val="2"/>
                <w:szCs w:val="24"/>
              </w:rPr>
              <w:t>Jei Tiekėjas yra tiekėjų grupė, skiltys pildomos įterpiant kiekvieno grupės nario informaciją)</w:t>
            </w:r>
          </w:p>
          <w:p w14:paraId="1BC0DE4D" w14:textId="77777777" w:rsidR="00F860D5" w:rsidRDefault="00F860D5" w:rsidP="00F860D5">
            <w:pPr>
              <w:rPr>
                <w:color w:val="0070C0"/>
                <w:kern w:val="2"/>
                <w:szCs w:val="24"/>
              </w:rPr>
            </w:pPr>
          </w:p>
          <w:p w14:paraId="511CF9A0" w14:textId="77777777" w:rsidR="00F860D5" w:rsidRDefault="00F860D5" w:rsidP="00F860D5">
            <w:pPr>
              <w:rPr>
                <w:b/>
                <w:bCs/>
                <w:kern w:val="2"/>
                <w:szCs w:val="24"/>
              </w:rPr>
            </w:pPr>
          </w:p>
        </w:tc>
        <w:tc>
          <w:tcPr>
            <w:tcW w:w="3359" w:type="dxa"/>
          </w:tcPr>
          <w:p w14:paraId="5FA15E2B" w14:textId="77777777" w:rsidR="00F860D5" w:rsidRDefault="00F860D5" w:rsidP="00F860D5">
            <w:pPr>
              <w:rPr>
                <w:kern w:val="2"/>
                <w:szCs w:val="24"/>
              </w:rPr>
            </w:pPr>
            <w:r>
              <w:rPr>
                <w:kern w:val="2"/>
                <w:szCs w:val="24"/>
              </w:rPr>
              <w:t>1.2.1. Pavadinimas</w:t>
            </w:r>
          </w:p>
        </w:tc>
        <w:tc>
          <w:tcPr>
            <w:tcW w:w="3510" w:type="dxa"/>
          </w:tcPr>
          <w:p w14:paraId="4CA678CD" w14:textId="77777777" w:rsidR="00F860D5" w:rsidRDefault="00F860D5" w:rsidP="00F860D5">
            <w:pPr>
              <w:jc w:val="center"/>
              <w:rPr>
                <w:kern w:val="2"/>
                <w:szCs w:val="24"/>
              </w:rPr>
            </w:pPr>
          </w:p>
        </w:tc>
      </w:tr>
      <w:tr w:rsidR="00F860D5" w14:paraId="5A1F4414" w14:textId="77777777" w:rsidTr="0082016D">
        <w:tc>
          <w:tcPr>
            <w:tcW w:w="2689" w:type="dxa"/>
            <w:vMerge/>
          </w:tcPr>
          <w:p w14:paraId="124649CF" w14:textId="77777777" w:rsidR="00F860D5" w:rsidRDefault="00F860D5" w:rsidP="00F860D5">
            <w:pPr>
              <w:rPr>
                <w:b/>
                <w:bCs/>
                <w:kern w:val="2"/>
                <w:szCs w:val="24"/>
              </w:rPr>
            </w:pPr>
          </w:p>
        </w:tc>
        <w:tc>
          <w:tcPr>
            <w:tcW w:w="3359" w:type="dxa"/>
          </w:tcPr>
          <w:p w14:paraId="2D8A56C7" w14:textId="77777777" w:rsidR="00F860D5" w:rsidRDefault="00F860D5" w:rsidP="00F860D5">
            <w:pPr>
              <w:rPr>
                <w:kern w:val="2"/>
                <w:szCs w:val="24"/>
              </w:rPr>
            </w:pPr>
            <w:r>
              <w:rPr>
                <w:kern w:val="2"/>
                <w:szCs w:val="24"/>
              </w:rPr>
              <w:t>1.2.2. Juridinio asmens kodas</w:t>
            </w:r>
          </w:p>
        </w:tc>
        <w:tc>
          <w:tcPr>
            <w:tcW w:w="3510" w:type="dxa"/>
          </w:tcPr>
          <w:p w14:paraId="2F2FDC32" w14:textId="77777777" w:rsidR="00F860D5" w:rsidRDefault="00F860D5" w:rsidP="00F860D5">
            <w:pPr>
              <w:jc w:val="center"/>
              <w:rPr>
                <w:kern w:val="2"/>
                <w:szCs w:val="24"/>
              </w:rPr>
            </w:pPr>
          </w:p>
        </w:tc>
      </w:tr>
      <w:tr w:rsidR="00F860D5" w14:paraId="677DD19F" w14:textId="77777777" w:rsidTr="0082016D">
        <w:tc>
          <w:tcPr>
            <w:tcW w:w="2689" w:type="dxa"/>
            <w:vMerge/>
          </w:tcPr>
          <w:p w14:paraId="7C838BE7" w14:textId="77777777" w:rsidR="00F860D5" w:rsidRDefault="00F860D5" w:rsidP="00F860D5">
            <w:pPr>
              <w:rPr>
                <w:b/>
                <w:bCs/>
                <w:kern w:val="2"/>
                <w:szCs w:val="24"/>
              </w:rPr>
            </w:pPr>
          </w:p>
        </w:tc>
        <w:tc>
          <w:tcPr>
            <w:tcW w:w="3359" w:type="dxa"/>
          </w:tcPr>
          <w:p w14:paraId="5D9B188C" w14:textId="77777777" w:rsidR="00F860D5" w:rsidRDefault="00F860D5" w:rsidP="00F860D5">
            <w:pPr>
              <w:rPr>
                <w:kern w:val="2"/>
                <w:szCs w:val="24"/>
              </w:rPr>
            </w:pPr>
            <w:r>
              <w:rPr>
                <w:kern w:val="2"/>
                <w:szCs w:val="24"/>
              </w:rPr>
              <w:t>1.2.3. Adresas</w:t>
            </w:r>
          </w:p>
        </w:tc>
        <w:tc>
          <w:tcPr>
            <w:tcW w:w="3510" w:type="dxa"/>
          </w:tcPr>
          <w:p w14:paraId="2209A7F9" w14:textId="77777777" w:rsidR="00F860D5" w:rsidRDefault="00F860D5" w:rsidP="00F860D5">
            <w:pPr>
              <w:jc w:val="center"/>
              <w:rPr>
                <w:kern w:val="2"/>
                <w:szCs w:val="24"/>
              </w:rPr>
            </w:pPr>
          </w:p>
        </w:tc>
      </w:tr>
      <w:tr w:rsidR="00F860D5" w14:paraId="6997CCAA" w14:textId="77777777" w:rsidTr="0082016D">
        <w:tc>
          <w:tcPr>
            <w:tcW w:w="2689" w:type="dxa"/>
            <w:vMerge/>
          </w:tcPr>
          <w:p w14:paraId="60DFBC9E" w14:textId="77777777" w:rsidR="00F860D5" w:rsidRDefault="00F860D5" w:rsidP="00F860D5">
            <w:pPr>
              <w:rPr>
                <w:b/>
                <w:bCs/>
                <w:kern w:val="2"/>
                <w:szCs w:val="24"/>
              </w:rPr>
            </w:pPr>
          </w:p>
        </w:tc>
        <w:tc>
          <w:tcPr>
            <w:tcW w:w="3359" w:type="dxa"/>
          </w:tcPr>
          <w:p w14:paraId="0253DCE8" w14:textId="77777777" w:rsidR="00F860D5" w:rsidRDefault="00F860D5" w:rsidP="00F860D5">
            <w:pPr>
              <w:rPr>
                <w:kern w:val="2"/>
                <w:szCs w:val="24"/>
              </w:rPr>
            </w:pPr>
            <w:r>
              <w:rPr>
                <w:kern w:val="2"/>
                <w:szCs w:val="24"/>
              </w:rPr>
              <w:t>1.2.4. PVM mokėtojo kodas</w:t>
            </w:r>
          </w:p>
        </w:tc>
        <w:tc>
          <w:tcPr>
            <w:tcW w:w="3510" w:type="dxa"/>
          </w:tcPr>
          <w:p w14:paraId="664E6C26" w14:textId="77777777" w:rsidR="00F860D5" w:rsidRDefault="00F860D5" w:rsidP="00F860D5">
            <w:pPr>
              <w:jc w:val="center"/>
              <w:rPr>
                <w:kern w:val="2"/>
                <w:szCs w:val="24"/>
              </w:rPr>
            </w:pPr>
          </w:p>
        </w:tc>
      </w:tr>
      <w:tr w:rsidR="00F860D5" w14:paraId="56511B3F" w14:textId="77777777" w:rsidTr="0082016D">
        <w:tc>
          <w:tcPr>
            <w:tcW w:w="2689" w:type="dxa"/>
            <w:vMerge/>
          </w:tcPr>
          <w:p w14:paraId="7F9384F3" w14:textId="77777777" w:rsidR="00F860D5" w:rsidRDefault="00F860D5" w:rsidP="00F860D5">
            <w:pPr>
              <w:rPr>
                <w:b/>
                <w:bCs/>
                <w:kern w:val="2"/>
                <w:szCs w:val="24"/>
              </w:rPr>
            </w:pPr>
          </w:p>
        </w:tc>
        <w:tc>
          <w:tcPr>
            <w:tcW w:w="3359" w:type="dxa"/>
          </w:tcPr>
          <w:p w14:paraId="59604D65" w14:textId="77777777" w:rsidR="00F860D5" w:rsidRDefault="00F860D5" w:rsidP="00F860D5">
            <w:pPr>
              <w:rPr>
                <w:kern w:val="2"/>
                <w:szCs w:val="24"/>
              </w:rPr>
            </w:pPr>
            <w:r>
              <w:rPr>
                <w:kern w:val="2"/>
                <w:szCs w:val="24"/>
              </w:rPr>
              <w:t>1.2.5. Atsiskaitomoji sąskaita</w:t>
            </w:r>
          </w:p>
        </w:tc>
        <w:tc>
          <w:tcPr>
            <w:tcW w:w="3510" w:type="dxa"/>
          </w:tcPr>
          <w:p w14:paraId="5E8603EA" w14:textId="77777777" w:rsidR="00F860D5" w:rsidRDefault="00F860D5" w:rsidP="00F860D5">
            <w:pPr>
              <w:jc w:val="center"/>
              <w:rPr>
                <w:kern w:val="2"/>
                <w:szCs w:val="24"/>
              </w:rPr>
            </w:pPr>
          </w:p>
        </w:tc>
      </w:tr>
      <w:tr w:rsidR="00F860D5" w14:paraId="76D25D72" w14:textId="77777777" w:rsidTr="0082016D">
        <w:tc>
          <w:tcPr>
            <w:tcW w:w="2689" w:type="dxa"/>
            <w:vMerge/>
          </w:tcPr>
          <w:p w14:paraId="008F27AB" w14:textId="77777777" w:rsidR="00F860D5" w:rsidRDefault="00F860D5" w:rsidP="00F860D5">
            <w:pPr>
              <w:rPr>
                <w:b/>
                <w:bCs/>
                <w:kern w:val="2"/>
                <w:szCs w:val="24"/>
              </w:rPr>
            </w:pPr>
          </w:p>
        </w:tc>
        <w:tc>
          <w:tcPr>
            <w:tcW w:w="3359" w:type="dxa"/>
          </w:tcPr>
          <w:p w14:paraId="0EF16E31" w14:textId="77777777" w:rsidR="00F860D5" w:rsidRDefault="00F860D5" w:rsidP="00F860D5">
            <w:pPr>
              <w:rPr>
                <w:kern w:val="2"/>
                <w:szCs w:val="24"/>
              </w:rPr>
            </w:pPr>
            <w:r>
              <w:rPr>
                <w:kern w:val="2"/>
                <w:szCs w:val="24"/>
              </w:rPr>
              <w:t>1.2.6. Bankas, banko kodas</w:t>
            </w:r>
          </w:p>
        </w:tc>
        <w:tc>
          <w:tcPr>
            <w:tcW w:w="3510" w:type="dxa"/>
          </w:tcPr>
          <w:p w14:paraId="5F1D0193" w14:textId="77777777" w:rsidR="00F860D5" w:rsidRDefault="00F860D5" w:rsidP="00F860D5">
            <w:pPr>
              <w:jc w:val="center"/>
              <w:rPr>
                <w:kern w:val="2"/>
                <w:szCs w:val="24"/>
              </w:rPr>
            </w:pPr>
          </w:p>
        </w:tc>
      </w:tr>
      <w:tr w:rsidR="00F860D5" w14:paraId="76CF2E45" w14:textId="77777777" w:rsidTr="0082016D">
        <w:tc>
          <w:tcPr>
            <w:tcW w:w="2689" w:type="dxa"/>
            <w:vMerge/>
          </w:tcPr>
          <w:p w14:paraId="7F57DC4A" w14:textId="77777777" w:rsidR="00F860D5" w:rsidRDefault="00F860D5" w:rsidP="00F860D5">
            <w:pPr>
              <w:rPr>
                <w:b/>
                <w:bCs/>
                <w:kern w:val="2"/>
                <w:szCs w:val="24"/>
              </w:rPr>
            </w:pPr>
          </w:p>
        </w:tc>
        <w:tc>
          <w:tcPr>
            <w:tcW w:w="3359" w:type="dxa"/>
          </w:tcPr>
          <w:p w14:paraId="68AB0914" w14:textId="77777777" w:rsidR="00F860D5" w:rsidRDefault="00F860D5" w:rsidP="00F860D5">
            <w:pPr>
              <w:rPr>
                <w:kern w:val="2"/>
                <w:szCs w:val="24"/>
              </w:rPr>
            </w:pPr>
            <w:r>
              <w:rPr>
                <w:kern w:val="2"/>
                <w:szCs w:val="24"/>
              </w:rPr>
              <w:t>1.2.7. Telefonas</w:t>
            </w:r>
          </w:p>
        </w:tc>
        <w:tc>
          <w:tcPr>
            <w:tcW w:w="3510" w:type="dxa"/>
          </w:tcPr>
          <w:p w14:paraId="04882A66" w14:textId="77777777" w:rsidR="00F860D5" w:rsidRDefault="00F860D5" w:rsidP="00F860D5">
            <w:pPr>
              <w:jc w:val="center"/>
              <w:rPr>
                <w:kern w:val="2"/>
                <w:szCs w:val="24"/>
              </w:rPr>
            </w:pPr>
          </w:p>
        </w:tc>
      </w:tr>
      <w:tr w:rsidR="00F860D5" w14:paraId="269EEE8D" w14:textId="77777777" w:rsidTr="0082016D">
        <w:tc>
          <w:tcPr>
            <w:tcW w:w="2689" w:type="dxa"/>
            <w:vMerge/>
          </w:tcPr>
          <w:p w14:paraId="052EF525" w14:textId="77777777" w:rsidR="00F860D5" w:rsidRDefault="00F860D5" w:rsidP="00F860D5">
            <w:pPr>
              <w:rPr>
                <w:b/>
                <w:bCs/>
                <w:kern w:val="2"/>
                <w:szCs w:val="24"/>
              </w:rPr>
            </w:pPr>
          </w:p>
        </w:tc>
        <w:tc>
          <w:tcPr>
            <w:tcW w:w="3359" w:type="dxa"/>
          </w:tcPr>
          <w:p w14:paraId="757F4B74" w14:textId="77777777" w:rsidR="00F860D5" w:rsidRDefault="00F860D5" w:rsidP="00F860D5">
            <w:pPr>
              <w:rPr>
                <w:kern w:val="2"/>
                <w:szCs w:val="24"/>
              </w:rPr>
            </w:pPr>
            <w:r>
              <w:rPr>
                <w:kern w:val="2"/>
                <w:szCs w:val="24"/>
              </w:rPr>
              <w:t>1.2.8. El. paštas</w:t>
            </w:r>
          </w:p>
        </w:tc>
        <w:tc>
          <w:tcPr>
            <w:tcW w:w="3510" w:type="dxa"/>
          </w:tcPr>
          <w:p w14:paraId="2F7E9821" w14:textId="77777777" w:rsidR="00F860D5" w:rsidRDefault="00F860D5" w:rsidP="00F860D5">
            <w:pPr>
              <w:jc w:val="center"/>
              <w:rPr>
                <w:kern w:val="2"/>
                <w:szCs w:val="24"/>
              </w:rPr>
            </w:pPr>
          </w:p>
        </w:tc>
      </w:tr>
      <w:tr w:rsidR="00F860D5" w14:paraId="0CC1CDFC" w14:textId="77777777" w:rsidTr="0082016D">
        <w:tc>
          <w:tcPr>
            <w:tcW w:w="2689" w:type="dxa"/>
            <w:vMerge/>
          </w:tcPr>
          <w:p w14:paraId="3A32526B" w14:textId="77777777" w:rsidR="00F860D5" w:rsidRDefault="00F860D5" w:rsidP="00F860D5">
            <w:pPr>
              <w:rPr>
                <w:b/>
                <w:bCs/>
                <w:kern w:val="2"/>
                <w:szCs w:val="24"/>
              </w:rPr>
            </w:pPr>
          </w:p>
        </w:tc>
        <w:tc>
          <w:tcPr>
            <w:tcW w:w="3359" w:type="dxa"/>
          </w:tcPr>
          <w:p w14:paraId="37909961" w14:textId="77777777" w:rsidR="00F860D5" w:rsidRDefault="00F860D5" w:rsidP="00F860D5">
            <w:pPr>
              <w:rPr>
                <w:kern w:val="2"/>
                <w:szCs w:val="24"/>
              </w:rPr>
            </w:pPr>
            <w:r>
              <w:rPr>
                <w:kern w:val="2"/>
                <w:szCs w:val="24"/>
              </w:rPr>
              <w:t>1.2.9. Šalies atstovas</w:t>
            </w:r>
          </w:p>
        </w:tc>
        <w:tc>
          <w:tcPr>
            <w:tcW w:w="3510" w:type="dxa"/>
          </w:tcPr>
          <w:p w14:paraId="4158F528" w14:textId="77777777" w:rsidR="00F860D5" w:rsidRDefault="00F860D5" w:rsidP="00F860D5">
            <w:pPr>
              <w:jc w:val="center"/>
              <w:rPr>
                <w:kern w:val="2"/>
                <w:szCs w:val="24"/>
              </w:rPr>
            </w:pPr>
          </w:p>
        </w:tc>
      </w:tr>
      <w:tr w:rsidR="00F860D5" w14:paraId="5CEC3529" w14:textId="77777777" w:rsidTr="0082016D">
        <w:tc>
          <w:tcPr>
            <w:tcW w:w="2689" w:type="dxa"/>
            <w:vMerge/>
          </w:tcPr>
          <w:p w14:paraId="0207F6D8" w14:textId="77777777" w:rsidR="00F860D5" w:rsidRDefault="00F860D5" w:rsidP="00F860D5">
            <w:pPr>
              <w:rPr>
                <w:b/>
                <w:bCs/>
                <w:kern w:val="2"/>
                <w:szCs w:val="24"/>
              </w:rPr>
            </w:pPr>
          </w:p>
        </w:tc>
        <w:tc>
          <w:tcPr>
            <w:tcW w:w="3359" w:type="dxa"/>
          </w:tcPr>
          <w:p w14:paraId="06957C16" w14:textId="77777777" w:rsidR="00F860D5" w:rsidRDefault="00F860D5" w:rsidP="00F860D5">
            <w:pPr>
              <w:rPr>
                <w:kern w:val="2"/>
                <w:szCs w:val="24"/>
              </w:rPr>
            </w:pPr>
            <w:r>
              <w:rPr>
                <w:kern w:val="2"/>
                <w:szCs w:val="24"/>
              </w:rPr>
              <w:t>1.2.10. Atstovavimo pagrindas</w:t>
            </w:r>
          </w:p>
        </w:tc>
        <w:tc>
          <w:tcPr>
            <w:tcW w:w="3510" w:type="dxa"/>
          </w:tcPr>
          <w:p w14:paraId="2FC613A4" w14:textId="77777777" w:rsidR="00F860D5" w:rsidRDefault="00F860D5" w:rsidP="00F860D5">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D7AE61D" w14:textId="77777777" w:rsidR="008B5222" w:rsidRDefault="008B5222">
            <w:r>
              <w:t xml:space="preserve">Pavel Goj, el. paštas: </w:t>
            </w:r>
            <w:proofErr w:type="spellStart"/>
            <w:r>
              <w:t>pavel.goj@salcininkai.lt</w:t>
            </w:r>
            <w:proofErr w:type="spellEnd"/>
            <w:r>
              <w:t xml:space="preserve">, </w:t>
            </w:r>
          </w:p>
          <w:p w14:paraId="61F9B250" w14:textId="74952846" w:rsidR="00B767F3" w:rsidRDefault="008B5222">
            <w:pPr>
              <w:rPr>
                <w:color w:val="4472C4"/>
                <w:kern w:val="2"/>
                <w:szCs w:val="24"/>
              </w:rPr>
            </w:pPr>
            <w:r>
              <w:t>Tel. Nr.: +370 380 30182</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96A79C3" w:rsidR="00B767F3" w:rsidRDefault="00DD7479" w:rsidP="0082016D">
            <w:pPr>
              <w:jc w:val="both"/>
              <w:rPr>
                <w:color w:val="000000"/>
                <w:kern w:val="2"/>
                <w:szCs w:val="24"/>
              </w:rPr>
            </w:pPr>
            <w:r>
              <w:rPr>
                <w:kern w:val="2"/>
                <w:szCs w:val="24"/>
              </w:rPr>
              <w:t>Tiekėjas įsipareigoja Sutartyje numatytomis sąlygomis perduoti Pirkėjui Prekes</w:t>
            </w:r>
            <w:r w:rsidR="008B5222">
              <w:rPr>
                <w:kern w:val="2"/>
                <w:szCs w:val="24"/>
              </w:rPr>
              <w:t xml:space="preserve"> – </w:t>
            </w:r>
            <w:r w:rsidR="008B5222" w:rsidRPr="0078613C">
              <w:rPr>
                <w:b/>
                <w:bCs/>
                <w:kern w:val="2"/>
                <w:szCs w:val="24"/>
              </w:rPr>
              <w:t>Sulankstomas lovas su čiužiniais</w:t>
            </w:r>
            <w:r w:rsidR="0078613C">
              <w:rPr>
                <w:b/>
                <w:bCs/>
                <w:kern w:val="2"/>
                <w:szCs w:val="24"/>
              </w:rPr>
              <w:t>,</w:t>
            </w:r>
            <w:r w:rsidR="008B5222" w:rsidRPr="0078613C">
              <w:rPr>
                <w:color w:val="4472C4"/>
                <w:kern w:val="2"/>
                <w:szCs w:val="24"/>
              </w:rPr>
              <w:t xml:space="preserve"> </w:t>
            </w:r>
            <w:r w:rsidR="00AE36EA" w:rsidRPr="0078613C">
              <w:t>įskaitant</w:t>
            </w:r>
            <w:r w:rsidR="00AE36EA">
              <w:t xml:space="preserve"> </w:t>
            </w:r>
            <w:r w:rsidR="00AE36EA" w:rsidRPr="00462A88">
              <w:t>pristatymą</w:t>
            </w:r>
            <w:r w:rsidR="0078613C">
              <w:t xml:space="preserve">, iškrovimą ir įnešimą </w:t>
            </w:r>
            <w:r w:rsidR="00AE36EA" w:rsidRPr="00462A88">
              <w:t>į nurodytas vietas</w:t>
            </w:r>
            <w:r w:rsidR="00AE36EA">
              <w:rPr>
                <w:color w:val="000000"/>
                <w:kern w:val="2"/>
                <w:szCs w:val="24"/>
              </w:rPr>
              <w:t xml:space="preserve"> </w:t>
            </w:r>
            <w:r>
              <w:rPr>
                <w:color w:val="000000"/>
                <w:kern w:val="2"/>
                <w:szCs w:val="24"/>
              </w:rPr>
              <w:t>(toliau – Prekės).</w:t>
            </w:r>
          </w:p>
          <w:p w14:paraId="74009C55" w14:textId="2CD0B21B" w:rsidR="00B767F3" w:rsidRDefault="00DD7479" w:rsidP="0082016D">
            <w:pPr>
              <w:jc w:val="both"/>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021AF81" w:rsidR="00B767F3" w:rsidRDefault="008B5222">
            <w:pPr>
              <w:rPr>
                <w:kern w:val="2"/>
                <w:szCs w:val="24"/>
              </w:rPr>
            </w:pPr>
            <w:r>
              <w:rPr>
                <w:kern w:val="2"/>
                <w:szCs w:val="24"/>
              </w:rPr>
              <w:t xml:space="preserve">EcoCost Nr. 21400, </w:t>
            </w:r>
            <w:r w:rsidRPr="008B5222">
              <w:rPr>
                <w:color w:val="4472C4" w:themeColor="accent5"/>
                <w:kern w:val="2"/>
                <w:szCs w:val="24"/>
              </w:rPr>
              <w:t>CVP IS Nr. 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5D4D87B4"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2D618A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BC4721" w14:textId="77777777" w:rsidR="00115B70" w:rsidRPr="00465C67" w:rsidRDefault="00DD7479" w:rsidP="0082016D">
            <w:pPr>
              <w:jc w:val="both"/>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8B5222" w:rsidRPr="008B5222">
              <w:rPr>
                <w:b/>
                <w:bCs/>
                <w:kern w:val="2"/>
                <w:szCs w:val="24"/>
              </w:rPr>
              <w:t>3 (tris) mėnesius</w:t>
            </w:r>
            <w:r w:rsidR="008B5222">
              <w:rPr>
                <w:kern w:val="2"/>
                <w:szCs w:val="24"/>
              </w:rPr>
              <w:t xml:space="preserve"> </w:t>
            </w:r>
            <w:r>
              <w:rPr>
                <w:color w:val="000000"/>
                <w:kern w:val="2"/>
                <w:szCs w:val="24"/>
              </w:rPr>
              <w:t>nuo Sutarties įsigaliojimo dienos ši</w:t>
            </w:r>
            <w:r w:rsidR="008B5222">
              <w:rPr>
                <w:color w:val="000000"/>
                <w:kern w:val="2"/>
                <w:szCs w:val="24"/>
              </w:rPr>
              <w:t>ais</w:t>
            </w:r>
            <w:r>
              <w:rPr>
                <w:color w:val="000000"/>
                <w:kern w:val="2"/>
                <w:szCs w:val="24"/>
              </w:rPr>
              <w:t xml:space="preserve"> </w:t>
            </w:r>
            <w:r w:rsidRPr="00465C67">
              <w:rPr>
                <w:color w:val="000000"/>
                <w:kern w:val="2"/>
                <w:szCs w:val="24"/>
              </w:rPr>
              <w:t>adres</w:t>
            </w:r>
            <w:r w:rsidR="008B5222" w:rsidRPr="00465C67">
              <w:rPr>
                <w:color w:val="000000"/>
                <w:kern w:val="2"/>
                <w:szCs w:val="24"/>
              </w:rPr>
              <w:t>ais</w:t>
            </w:r>
            <w:r w:rsidRPr="00465C67">
              <w:rPr>
                <w:color w:val="000000"/>
                <w:kern w:val="2"/>
                <w:szCs w:val="24"/>
              </w:rPr>
              <w:t xml:space="preserve">: </w:t>
            </w:r>
          </w:p>
          <w:p w14:paraId="64606791" w14:textId="100C4155" w:rsidR="00115B70" w:rsidRPr="00465C67" w:rsidRDefault="00465C67" w:rsidP="0082016D">
            <w:pPr>
              <w:jc w:val="both"/>
              <w:rPr>
                <w:i/>
                <w:iCs/>
                <w:color w:val="000000"/>
                <w:kern w:val="2"/>
                <w:szCs w:val="24"/>
              </w:rPr>
            </w:pPr>
            <w:r w:rsidRPr="00465C67">
              <w:rPr>
                <w:i/>
                <w:iCs/>
                <w:color w:val="000000"/>
                <w:kern w:val="2"/>
                <w:szCs w:val="24"/>
              </w:rPr>
              <w:t>I pirkimo dalis:</w:t>
            </w:r>
            <w:r w:rsidR="00447C0D">
              <w:rPr>
                <w:i/>
                <w:iCs/>
                <w:color w:val="000000"/>
                <w:kern w:val="2"/>
                <w:szCs w:val="24"/>
              </w:rPr>
              <w:t xml:space="preserve"> </w:t>
            </w:r>
            <w:r w:rsidR="00447C0D" w:rsidRPr="00447C0D">
              <w:rPr>
                <w:i/>
                <w:iCs/>
                <w:color w:val="4472C4" w:themeColor="accent5"/>
                <w:kern w:val="2"/>
                <w:szCs w:val="24"/>
              </w:rPr>
              <w:t>(pasirinkti kuriai daliai sudaroma sutartis)</w:t>
            </w:r>
          </w:p>
          <w:p w14:paraId="7B409E26" w14:textId="705E969F" w:rsidR="00465C67" w:rsidRDefault="00465C67" w:rsidP="0082016D">
            <w:pPr>
              <w:pStyle w:val="Sraopastraipa"/>
              <w:numPr>
                <w:ilvl w:val="0"/>
                <w:numId w:val="1"/>
              </w:numPr>
              <w:jc w:val="both"/>
              <w:rPr>
                <w:color w:val="000000"/>
                <w:kern w:val="2"/>
                <w:szCs w:val="24"/>
              </w:rPr>
            </w:pPr>
            <w:r w:rsidRPr="00465C67">
              <w:rPr>
                <w:color w:val="000000"/>
                <w:kern w:val="2"/>
                <w:szCs w:val="24"/>
              </w:rPr>
              <w:t>Šalčininkų Jano Sniadeckio gimnazija, Mokyklos g. 22, Šalčininkai</w:t>
            </w:r>
            <w:r>
              <w:rPr>
                <w:color w:val="000000"/>
                <w:kern w:val="2"/>
                <w:szCs w:val="24"/>
              </w:rPr>
              <w:t>;</w:t>
            </w:r>
          </w:p>
          <w:p w14:paraId="68CF17ED" w14:textId="7FB20622" w:rsidR="00465C67" w:rsidRPr="00465C67" w:rsidRDefault="00465C67" w:rsidP="0082016D">
            <w:pPr>
              <w:pStyle w:val="Sraopastraipa"/>
              <w:numPr>
                <w:ilvl w:val="0"/>
                <w:numId w:val="1"/>
              </w:numPr>
              <w:jc w:val="both"/>
              <w:rPr>
                <w:color w:val="000000"/>
                <w:kern w:val="2"/>
                <w:szCs w:val="24"/>
              </w:rPr>
            </w:pPr>
            <w:r w:rsidRPr="004A5C71">
              <w:rPr>
                <w:szCs w:val="24"/>
              </w:rPr>
              <w:t>Eišiškių Stanislavo Rapolionio gimnazija, Jono Pauliaus II g. 26, Eišiškės, Šalčininkų r. sav.</w:t>
            </w:r>
          </w:p>
          <w:p w14:paraId="48464C44" w14:textId="79CEA25E" w:rsidR="00465C67" w:rsidRPr="00465C67" w:rsidRDefault="00465C67" w:rsidP="0082016D">
            <w:pPr>
              <w:jc w:val="both"/>
              <w:rPr>
                <w:i/>
                <w:iCs/>
                <w:color w:val="000000"/>
                <w:kern w:val="2"/>
                <w:szCs w:val="24"/>
              </w:rPr>
            </w:pPr>
            <w:r w:rsidRPr="00465C67">
              <w:rPr>
                <w:i/>
                <w:iCs/>
                <w:color w:val="000000"/>
                <w:kern w:val="2"/>
                <w:szCs w:val="24"/>
              </w:rPr>
              <w:t>II pirkimo dalis:</w:t>
            </w:r>
            <w:r w:rsidR="00447C0D">
              <w:rPr>
                <w:i/>
                <w:iCs/>
                <w:color w:val="000000"/>
                <w:kern w:val="2"/>
                <w:szCs w:val="24"/>
              </w:rPr>
              <w:t xml:space="preserve"> </w:t>
            </w:r>
            <w:r w:rsidR="00447C0D" w:rsidRPr="00447C0D">
              <w:rPr>
                <w:i/>
                <w:iCs/>
                <w:color w:val="4472C4" w:themeColor="accent5"/>
                <w:kern w:val="2"/>
                <w:szCs w:val="24"/>
              </w:rPr>
              <w:t>(pasirinkti kuriai daliai sudaroma sutartis)</w:t>
            </w:r>
          </w:p>
          <w:p w14:paraId="2F04E987" w14:textId="00AD63D9" w:rsidR="00465C67" w:rsidRPr="00465C67" w:rsidRDefault="00465C67" w:rsidP="0082016D">
            <w:pPr>
              <w:pStyle w:val="Sraopastraipa"/>
              <w:numPr>
                <w:ilvl w:val="0"/>
                <w:numId w:val="1"/>
              </w:numPr>
              <w:jc w:val="both"/>
              <w:rPr>
                <w:color w:val="000000"/>
                <w:kern w:val="2"/>
                <w:szCs w:val="24"/>
              </w:rPr>
            </w:pPr>
            <w:r w:rsidRPr="00465C67">
              <w:rPr>
                <w:szCs w:val="24"/>
              </w:rPr>
              <w:t>Šalčininkų r. Jašiūnų Mykolo Balinskio gimnazija, M. Balinskio g. 16, Jašiūnai, Šalčininkų r. sav.;</w:t>
            </w:r>
          </w:p>
          <w:p w14:paraId="1820FA99" w14:textId="5AD12D7F" w:rsidR="00465C67" w:rsidRPr="00465C67" w:rsidRDefault="00465C67" w:rsidP="0082016D">
            <w:pPr>
              <w:pStyle w:val="Sraopastraipa"/>
              <w:numPr>
                <w:ilvl w:val="0"/>
                <w:numId w:val="1"/>
              </w:numPr>
              <w:jc w:val="both"/>
              <w:rPr>
                <w:color w:val="000000"/>
                <w:kern w:val="2"/>
                <w:szCs w:val="24"/>
              </w:rPr>
            </w:pPr>
            <w:r w:rsidRPr="004A5C71">
              <w:rPr>
                <w:szCs w:val="24"/>
              </w:rPr>
              <w:t>Vš</w:t>
            </w:r>
            <w:r>
              <w:rPr>
                <w:szCs w:val="24"/>
              </w:rPr>
              <w:t>Į</w:t>
            </w:r>
            <w:r w:rsidRPr="004A5C71">
              <w:rPr>
                <w:szCs w:val="24"/>
              </w:rPr>
              <w:t xml:space="preserve">  Eišiškių asmens sveikatos priežiūros centras, Ligoninės g. 2A, Eišiškės</w:t>
            </w:r>
            <w:r>
              <w:rPr>
                <w:szCs w:val="24"/>
              </w:rPr>
              <w:t>,</w:t>
            </w:r>
            <w:r w:rsidRPr="004A5C71">
              <w:rPr>
                <w:szCs w:val="24"/>
              </w:rPr>
              <w:t xml:space="preserve"> Šalčininkų r. sav.  </w:t>
            </w:r>
          </w:p>
          <w:p w14:paraId="692B09C4" w14:textId="25B76237" w:rsidR="00B767F3" w:rsidRPr="008B5222" w:rsidRDefault="00B767F3" w:rsidP="008B5222">
            <w:pPr>
              <w:rPr>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79260F8" w:rsidR="00B767F3" w:rsidRDefault="00DD7479" w:rsidP="0082016D">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2A7A2A">
              <w:rPr>
                <w:kern w:val="2"/>
                <w:szCs w:val="24"/>
              </w:rPr>
              <w:t xml:space="preserve">per </w:t>
            </w:r>
            <w:r w:rsidR="00F860D5">
              <w:rPr>
                <w:kern w:val="2"/>
                <w:szCs w:val="24"/>
              </w:rPr>
              <w:t>5 darbo dienas</w:t>
            </w:r>
            <w:r w:rsidRPr="002A7A2A">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8B5222">
              <w:rPr>
                <w:kern w:val="2"/>
                <w:szCs w:val="24"/>
              </w:rPr>
              <w:t>1 (vieno) mėnesio</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D31B0E0"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65B8E3D"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3F75AD" w14:textId="77777777" w:rsidR="008B5222" w:rsidRPr="00F23BD5" w:rsidRDefault="00DD7479">
            <w:pPr>
              <w:rPr>
                <w:kern w:val="2"/>
                <w:szCs w:val="24"/>
              </w:rPr>
            </w:pPr>
            <w:r w:rsidRPr="00F23BD5">
              <w:rPr>
                <w:kern w:val="2"/>
                <w:szCs w:val="24"/>
              </w:rPr>
              <w:t xml:space="preserve">Kartu su Prekėmis pateikiami šie dokumentai: </w:t>
            </w:r>
          </w:p>
          <w:p w14:paraId="3D203BC7" w14:textId="77777777" w:rsidR="008B5222" w:rsidRPr="00F23BD5" w:rsidRDefault="008B5222">
            <w:pPr>
              <w:rPr>
                <w:kern w:val="2"/>
                <w:szCs w:val="24"/>
              </w:rPr>
            </w:pPr>
          </w:p>
          <w:p w14:paraId="4DB11292" w14:textId="1FE091DB" w:rsidR="008B5222" w:rsidRPr="00F23BD5" w:rsidRDefault="0082016D">
            <w:pPr>
              <w:rPr>
                <w:kern w:val="2"/>
                <w:szCs w:val="24"/>
              </w:rPr>
            </w:pPr>
            <w:r>
              <w:rPr>
                <w:kern w:val="2"/>
                <w:szCs w:val="24"/>
              </w:rPr>
              <w:t>-</w:t>
            </w:r>
            <w:r w:rsidR="00EE444B">
              <w:rPr>
                <w:kern w:val="2"/>
                <w:szCs w:val="24"/>
              </w:rPr>
              <w:t xml:space="preserve"> </w:t>
            </w:r>
            <w:r w:rsidR="00DD7479" w:rsidRPr="00F23BD5">
              <w:rPr>
                <w:kern w:val="2"/>
                <w:szCs w:val="24"/>
              </w:rPr>
              <w:t>Prekių perdavimo-priėmimo aktas</w:t>
            </w:r>
            <w:r w:rsidR="008B5222" w:rsidRPr="00F23BD5">
              <w:rPr>
                <w:kern w:val="2"/>
                <w:szCs w:val="24"/>
              </w:rPr>
              <w:t>;</w:t>
            </w:r>
          </w:p>
          <w:p w14:paraId="44A57556" w14:textId="7CE6087D" w:rsidR="008B5222" w:rsidRPr="00F23BD5" w:rsidRDefault="0082016D">
            <w:pPr>
              <w:rPr>
                <w:kern w:val="2"/>
                <w:szCs w:val="24"/>
              </w:rPr>
            </w:pPr>
            <w:r>
              <w:rPr>
                <w:kern w:val="2"/>
                <w:szCs w:val="24"/>
              </w:rPr>
              <w:t>-</w:t>
            </w:r>
            <w:r w:rsidR="00EE444B">
              <w:rPr>
                <w:kern w:val="2"/>
                <w:szCs w:val="24"/>
              </w:rPr>
              <w:t xml:space="preserve"> </w:t>
            </w:r>
            <w:r w:rsidR="008B5222" w:rsidRPr="00F23BD5">
              <w:rPr>
                <w:kern w:val="2"/>
                <w:szCs w:val="24"/>
              </w:rPr>
              <w:t>Sąskaita (teikiama per SABIS);</w:t>
            </w:r>
          </w:p>
          <w:p w14:paraId="0245CBDD" w14:textId="32EE5956" w:rsidR="008B5222" w:rsidRPr="00F23BD5" w:rsidRDefault="0082016D" w:rsidP="0082016D">
            <w:pPr>
              <w:jc w:val="both"/>
            </w:pPr>
            <w:r>
              <w:t>-</w:t>
            </w:r>
            <w:r w:rsidR="00EE444B">
              <w:t xml:space="preserve"> </w:t>
            </w:r>
            <w:r w:rsidR="008B5222" w:rsidRPr="00F23BD5">
              <w:t>Surinkimo instrukcija lietuvių kalba (popierinė arba lengvai prieinama skaitmeninė forma);</w:t>
            </w:r>
          </w:p>
          <w:p w14:paraId="6A7880D3" w14:textId="2561C5CF" w:rsidR="008B5222" w:rsidRDefault="0082016D" w:rsidP="008B5222">
            <w:pPr>
              <w:rPr>
                <w:kern w:val="2"/>
                <w:szCs w:val="24"/>
              </w:rPr>
            </w:pPr>
            <w:r>
              <w:rPr>
                <w:kern w:val="2"/>
                <w:szCs w:val="24"/>
              </w:rPr>
              <w:t>-</w:t>
            </w:r>
            <w:r w:rsidR="00EE444B">
              <w:rPr>
                <w:kern w:val="2"/>
                <w:szCs w:val="24"/>
              </w:rPr>
              <w:t xml:space="preserve"> </w:t>
            </w:r>
            <w:r w:rsidR="008B5222" w:rsidRPr="00F23BD5">
              <w:rPr>
                <w:kern w:val="2"/>
                <w:szCs w:val="24"/>
              </w:rPr>
              <w:t>Garantija</w:t>
            </w:r>
            <w:r w:rsidR="00EE444B">
              <w:rPr>
                <w:kern w:val="2"/>
                <w:szCs w:val="24"/>
              </w:rPr>
              <w:t>;</w:t>
            </w:r>
          </w:p>
          <w:p w14:paraId="56BC7A42" w14:textId="7F0F21D4" w:rsidR="00EE444B" w:rsidRPr="00F23BD5" w:rsidRDefault="00EE444B" w:rsidP="00EE444B">
            <w:pPr>
              <w:jc w:val="both"/>
              <w:rPr>
                <w:kern w:val="2"/>
                <w:szCs w:val="24"/>
              </w:rPr>
            </w:pPr>
            <w:r>
              <w:rPr>
                <w:kern w:val="2"/>
                <w:szCs w:val="24"/>
              </w:rPr>
              <w:t>-</w:t>
            </w:r>
            <w:r w:rsidRPr="004E12C3">
              <w:rPr>
                <w:rFonts w:eastAsia="Calibri"/>
                <w:b/>
                <w:bCs/>
                <w:szCs w:val="24"/>
              </w:rPr>
              <w:t xml:space="preserve"> </w:t>
            </w:r>
            <w:r w:rsidRPr="00EE444B">
              <w:rPr>
                <w:rFonts w:eastAsia="Calibri"/>
                <w:szCs w:val="24"/>
              </w:rPr>
              <w:t xml:space="preserve">Dokumentai, įrodantys Prekių atitiktį aplinkos apsaugos kriterijams, nurodytiems </w:t>
            </w:r>
            <w:r w:rsidRPr="00EE444B">
              <w:rPr>
                <w:kern w:val="2"/>
                <w:szCs w:val="24"/>
              </w:rPr>
              <w:t>Specialiųjų sąlygų 13.1. punkte.</w:t>
            </w:r>
          </w:p>
          <w:p w14:paraId="26026B1E" w14:textId="77777777" w:rsidR="008B5222" w:rsidRPr="00F23BD5" w:rsidRDefault="008B5222" w:rsidP="008B5222">
            <w:pPr>
              <w:rPr>
                <w:color w:val="4472C4"/>
                <w:kern w:val="2"/>
                <w:szCs w:val="24"/>
              </w:rPr>
            </w:pPr>
          </w:p>
          <w:p w14:paraId="73FFA04B" w14:textId="2BF30B3A" w:rsidR="00B767F3" w:rsidRPr="00F23BD5" w:rsidRDefault="00DD7479" w:rsidP="0082016D">
            <w:pPr>
              <w:jc w:val="both"/>
              <w:rPr>
                <w:kern w:val="2"/>
                <w:szCs w:val="24"/>
              </w:rPr>
            </w:pPr>
            <w:r w:rsidRPr="00F23BD5">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4AF265E" w:rsidR="00B767F3" w:rsidRPr="00AE36EA" w:rsidRDefault="00AE36EA" w:rsidP="0082016D">
            <w:pPr>
              <w:jc w:val="both"/>
              <w:rPr>
                <w:color w:val="4472C4"/>
                <w:kern w:val="2"/>
                <w:szCs w:val="24"/>
              </w:rPr>
            </w:pPr>
            <w:r w:rsidRPr="00AE36EA">
              <w:rPr>
                <w:kern w:val="2"/>
                <w:szCs w:val="24"/>
              </w:rPr>
              <w:t>Fiksuotos kainos kainodara</w:t>
            </w:r>
            <w:r w:rsidR="00DD7479" w:rsidRPr="00AE36EA">
              <w:rPr>
                <w:kern w:val="2"/>
                <w:szCs w:val="24"/>
              </w:rPr>
              <w:t>, vadovaujantis Kainodaros taisyklių nustatymo metodika, patvirtinta Viešųjų pirkimų tarnybos direktoriaus 2017 m. birželio 28 d. įsakymu Nr. 1S-95 „Dėl Kainodaros taisyklių nustatymo metodikos patvirtinimo“ (toliau – Metodika)</w:t>
            </w:r>
            <w:r w:rsidRPr="00AE36EA">
              <w:rPr>
                <w:kern w:val="2"/>
                <w:szCs w:val="24"/>
              </w:rPr>
              <w:t>.</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51FCBB90" w:rsidR="00B767F3" w:rsidRPr="00AE36EA" w:rsidRDefault="00B767F3" w:rsidP="00AE36E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2016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2016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2016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39C4EA" w14:textId="77777777" w:rsidR="00AE36EA" w:rsidRDefault="00AE36EA" w:rsidP="0082016D">
            <w:pPr>
              <w:jc w:val="both"/>
              <w:rPr>
                <w:kern w:val="2"/>
                <w:szCs w:val="24"/>
              </w:rPr>
            </w:pPr>
          </w:p>
          <w:p w14:paraId="313D1D71" w14:textId="77777777" w:rsidR="00B767F3" w:rsidRDefault="00DD7479" w:rsidP="0082016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277A435" w:rsidR="00B767F3" w:rsidRPr="00AE36EA"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6D8B4BE" w:rsidR="00B767F3" w:rsidRPr="00AE36EA" w:rsidRDefault="00DD7479">
            <w:pPr>
              <w:rPr>
                <w:kern w:val="2"/>
                <w:szCs w:val="24"/>
              </w:rPr>
            </w:pPr>
            <w:r>
              <w:rPr>
                <w:kern w:val="2"/>
                <w:szCs w:val="24"/>
              </w:rPr>
              <w:t xml:space="preserve">Sutarties </w:t>
            </w:r>
            <w:r w:rsidRPr="00AE36EA">
              <w:rPr>
                <w:kern w:val="2"/>
                <w:szCs w:val="24"/>
              </w:rPr>
              <w:t>kaina bus perskaičiuojam</w:t>
            </w:r>
            <w:r w:rsidR="00AE36EA" w:rsidRPr="00AE36EA">
              <w:rPr>
                <w:kern w:val="2"/>
                <w:szCs w:val="24"/>
              </w:rPr>
              <w:t>a</w:t>
            </w:r>
            <w:r w:rsidRPr="00AE36EA">
              <w:rPr>
                <w:kern w:val="2"/>
                <w:szCs w:val="24"/>
              </w:rPr>
              <w:t>:</w:t>
            </w:r>
          </w:p>
          <w:p w14:paraId="1F2303D8" w14:textId="0C02CB46" w:rsidR="00B767F3" w:rsidRDefault="00DD7479">
            <w:pPr>
              <w:rPr>
                <w:color w:val="FF0000"/>
                <w:kern w:val="2"/>
                <w:szCs w:val="24"/>
              </w:rPr>
            </w:pPr>
            <w:r w:rsidRPr="00AE36EA">
              <w:rPr>
                <w:kern w:val="2"/>
                <w:szCs w:val="24"/>
              </w:rPr>
              <w:t xml:space="preserve">5.3.1. dėl PVM tarifo </w:t>
            </w:r>
            <w:r>
              <w:rPr>
                <w:kern w:val="2"/>
                <w:szCs w:val="24"/>
              </w:rPr>
              <w:t>pasikeitimo</w:t>
            </w:r>
            <w:r w:rsidR="007B7721">
              <w:rPr>
                <w:kern w:val="2"/>
                <w:szCs w:val="24"/>
              </w:rPr>
              <w:t>.</w:t>
            </w:r>
          </w:p>
          <w:p w14:paraId="7CE73E9A" w14:textId="029AA9FB"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12C90E1" w:rsidR="00B767F3" w:rsidRDefault="00DD7479" w:rsidP="0082016D">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AE36EA">
              <w:rPr>
                <w:kern w:val="2"/>
                <w:szCs w:val="24"/>
              </w:rPr>
              <w:t xml:space="preserve"> </w:t>
            </w:r>
            <w:r>
              <w:rPr>
                <w:kern w:val="2"/>
                <w:szCs w:val="24"/>
              </w:rPr>
              <w:t>perskaičiuojam</w:t>
            </w:r>
            <w:r w:rsidR="00AE36EA">
              <w:rPr>
                <w:kern w:val="2"/>
                <w:szCs w:val="24"/>
              </w:rPr>
              <w:t>a</w:t>
            </w:r>
            <w:r>
              <w:rPr>
                <w:kern w:val="2"/>
                <w:szCs w:val="24"/>
              </w:rPr>
              <w:t xml:space="preserve"> nekeičiant Prekių kainos be PVM. </w:t>
            </w:r>
          </w:p>
          <w:p w14:paraId="06800A2F" w14:textId="77777777" w:rsidR="00B767F3" w:rsidRDefault="00B767F3" w:rsidP="0082016D">
            <w:pPr>
              <w:jc w:val="both"/>
              <w:rPr>
                <w:kern w:val="2"/>
                <w:szCs w:val="24"/>
              </w:rPr>
            </w:pPr>
          </w:p>
          <w:p w14:paraId="449693C2" w14:textId="3C04EE48" w:rsidR="00B767F3" w:rsidRDefault="00DD7479" w:rsidP="0082016D">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24360C10"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81AFD1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4B78A666"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E6CDE03"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518DCD7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9105EDB" w:rsidR="00B767F3" w:rsidRDefault="00DD7479" w:rsidP="0082016D">
            <w:pPr>
              <w:jc w:val="both"/>
              <w:rPr>
                <w:kern w:val="2"/>
                <w:szCs w:val="24"/>
              </w:rPr>
            </w:pPr>
            <w:r>
              <w:rPr>
                <w:kern w:val="2"/>
                <w:szCs w:val="24"/>
              </w:rPr>
              <w:t xml:space="preserve">Pirkėjas atsiskaito su Tiekėju ne </w:t>
            </w:r>
            <w:r w:rsidRPr="00AE36EA">
              <w:rPr>
                <w:kern w:val="2"/>
                <w:szCs w:val="24"/>
              </w:rPr>
              <w:t xml:space="preserve">vėliau kaip per </w:t>
            </w:r>
            <w:r w:rsidR="00AE36EA" w:rsidRPr="00AE36EA">
              <w:rPr>
                <w:kern w:val="2"/>
                <w:szCs w:val="24"/>
                <w:shd w:val="clear" w:color="auto" w:fill="FFFFFF"/>
              </w:rPr>
              <w:t xml:space="preserve">30 kalendorinių dienų </w:t>
            </w:r>
            <w:r w:rsidRPr="00AE36EA">
              <w:rPr>
                <w:kern w:val="2"/>
                <w:szCs w:val="24"/>
              </w:rPr>
              <w:t>nuo Sąskaitos gavimo dienos.</w:t>
            </w:r>
          </w:p>
          <w:p w14:paraId="2D8ED721" w14:textId="77777777" w:rsidR="00B767F3" w:rsidRDefault="00B767F3" w:rsidP="0082016D">
            <w:pPr>
              <w:jc w:val="both"/>
              <w:rPr>
                <w:kern w:val="2"/>
                <w:szCs w:val="24"/>
              </w:rPr>
            </w:pPr>
          </w:p>
          <w:p w14:paraId="5BDFE28E" w14:textId="54BBFF85" w:rsidR="00B767F3" w:rsidRDefault="00DD7479" w:rsidP="0082016D">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37034C0F" w14:textId="65EFBF02" w:rsidR="00B767F3" w:rsidRPr="00AE36EA" w:rsidRDefault="00DD7479" w:rsidP="0082016D">
            <w:pPr>
              <w:jc w:val="both"/>
              <w:rPr>
                <w:kern w:val="2"/>
                <w:szCs w:val="24"/>
                <w:shd w:val="clear" w:color="auto" w:fill="FFFFFF"/>
              </w:rPr>
            </w:pPr>
            <w:r w:rsidRPr="00AE36EA">
              <w:rPr>
                <w:kern w:val="2"/>
                <w:szCs w:val="24"/>
                <w:shd w:val="clear" w:color="auto" w:fill="FFFFFF"/>
              </w:rPr>
              <w:t>1) įvykdžius visus sutartinius įsipareigojimus, sumokama visa Sutarties kaina</w:t>
            </w:r>
            <w:r w:rsidR="00AE36EA">
              <w:rPr>
                <w:kern w:val="2"/>
                <w:szCs w:val="24"/>
                <w:shd w:val="clear" w:color="auto" w:fill="FFFFFF"/>
              </w:rPr>
              <w:t>.</w:t>
            </w:r>
          </w:p>
          <w:p w14:paraId="04C22127" w14:textId="4B466AAB"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E2641D3" w:rsidR="00B767F3" w:rsidRPr="00AE36EA" w:rsidRDefault="00DD7479" w:rsidP="00AE36EA">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4CB83F9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0333DED" w:rsidR="00B767F3" w:rsidRDefault="00DD7479" w:rsidP="0082016D">
            <w:pPr>
              <w:jc w:val="both"/>
              <w:rPr>
                <w:kern w:val="2"/>
                <w:szCs w:val="24"/>
              </w:rPr>
            </w:pPr>
            <w:r>
              <w:rPr>
                <w:kern w:val="2"/>
                <w:szCs w:val="24"/>
              </w:rPr>
              <w:t xml:space="preserve">Prekėms </w:t>
            </w:r>
            <w:r w:rsidRPr="00AE36EA">
              <w:rPr>
                <w:kern w:val="2"/>
                <w:szCs w:val="24"/>
              </w:rPr>
              <w:t>nustatomas Prekių gamintojo taikomas</w:t>
            </w:r>
            <w:r w:rsidRPr="00AE36EA">
              <w:rPr>
                <w:szCs w:val="24"/>
              </w:rPr>
              <w:t xml:space="preserve"> </w:t>
            </w:r>
            <w:r w:rsidRPr="00AE36EA">
              <w:rPr>
                <w:kern w:val="2"/>
                <w:szCs w:val="24"/>
              </w:rPr>
              <w:t xml:space="preserve">garantinis terminas, kuris yra </w:t>
            </w:r>
            <w:r w:rsidR="00AE36EA" w:rsidRPr="00AE36EA">
              <w:rPr>
                <w:kern w:val="2"/>
                <w:szCs w:val="24"/>
              </w:rPr>
              <w:t xml:space="preserve">ne trumpesnis kaip </w:t>
            </w:r>
            <w:r w:rsidR="00AE36EA" w:rsidRPr="00FA49DB">
              <w:rPr>
                <w:b/>
                <w:bCs/>
                <w:kern w:val="2"/>
                <w:szCs w:val="24"/>
              </w:rPr>
              <w:t>24 (dvidešimt keturi) mėnesiai</w:t>
            </w:r>
            <w:r w:rsidR="00FA49DB">
              <w:rPr>
                <w:kern w:val="2"/>
                <w:szCs w:val="24"/>
              </w:rPr>
              <w:t xml:space="preserve"> </w:t>
            </w:r>
            <w:r w:rsidR="00FA49DB" w:rsidRPr="00BD6CCD">
              <w:rPr>
                <w:i/>
                <w:iCs/>
                <w:color w:val="2F5496" w:themeColor="accent5" w:themeShade="BF"/>
                <w:kern w:val="2"/>
                <w:szCs w:val="24"/>
              </w:rPr>
              <w:t>(konkretus terminas įrašomas tiekėjo)</w:t>
            </w:r>
            <w:r w:rsidRPr="00AE36EA">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CC6F59" w:rsidR="00B767F3" w:rsidRPr="00AE36EA" w:rsidRDefault="00DD7479" w:rsidP="0082016D">
            <w:pPr>
              <w:jc w:val="both"/>
            </w:pPr>
            <w:r>
              <w:t xml:space="preserve">Garantinio termino laikotarpiu nustačius Prekių trūkumų, Tiekėjas turi </w:t>
            </w:r>
            <w:r>
              <w:rPr>
                <w:b/>
                <w:bCs/>
              </w:rPr>
              <w:t>ne vėliau kaip</w:t>
            </w:r>
            <w:r>
              <w:t xml:space="preserve"> per </w:t>
            </w:r>
            <w:r w:rsidR="000A6C78">
              <w:t>1 (vieną) mėnesį</w:t>
            </w:r>
            <w:r w:rsidRPr="00116C09">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021A418" w:rsidR="000C72E4" w:rsidRDefault="00DD7479" w:rsidP="000C72E4">
            <w:pPr>
              <w:rPr>
                <w:kern w:val="2"/>
                <w:szCs w:val="24"/>
              </w:rPr>
            </w:pPr>
            <w:r>
              <w:rPr>
                <w:kern w:val="2"/>
                <w:szCs w:val="24"/>
              </w:rPr>
              <w:t xml:space="preserve">Netaikoma </w:t>
            </w:r>
          </w:p>
          <w:p w14:paraId="4D580A95" w14:textId="68CEBB3C"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82016D">
            <w:pPr>
              <w:jc w:val="both"/>
              <w:rPr>
                <w:kern w:val="2"/>
                <w:szCs w:val="24"/>
              </w:rPr>
            </w:pPr>
            <w:r>
              <w:rPr>
                <w:kern w:val="2"/>
                <w:szCs w:val="24"/>
              </w:rPr>
              <w:t>Sutarties vykdymui subtiekėjai ir (ar) specialistai nepasitelkiami.</w:t>
            </w:r>
          </w:p>
          <w:p w14:paraId="7AE1BD28" w14:textId="77777777" w:rsidR="00B767F3" w:rsidRDefault="00B767F3" w:rsidP="0082016D">
            <w:pPr>
              <w:jc w:val="both"/>
              <w:rPr>
                <w:kern w:val="2"/>
                <w:szCs w:val="24"/>
              </w:rPr>
            </w:pPr>
          </w:p>
          <w:p w14:paraId="4122B0F3" w14:textId="77777777" w:rsidR="00B767F3" w:rsidRDefault="00DD7479" w:rsidP="0082016D">
            <w:pPr>
              <w:jc w:val="both"/>
              <w:rPr>
                <w:color w:val="FF0000"/>
                <w:kern w:val="2"/>
                <w:szCs w:val="24"/>
              </w:rPr>
            </w:pPr>
            <w:r>
              <w:rPr>
                <w:color w:val="FF0000"/>
                <w:kern w:val="2"/>
                <w:szCs w:val="24"/>
              </w:rPr>
              <w:t>arba</w:t>
            </w:r>
          </w:p>
          <w:p w14:paraId="6AEB3936" w14:textId="77777777" w:rsidR="00B767F3" w:rsidRDefault="00B767F3" w:rsidP="0082016D">
            <w:pPr>
              <w:jc w:val="both"/>
              <w:rPr>
                <w:kern w:val="2"/>
                <w:szCs w:val="24"/>
              </w:rPr>
            </w:pPr>
          </w:p>
          <w:p w14:paraId="5CFEABC6" w14:textId="77777777" w:rsidR="00B767F3" w:rsidRDefault="00DD7479" w:rsidP="0082016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504538D" w:rsidR="00B767F3" w:rsidRDefault="00DD7479">
            <w:pPr>
              <w:rPr>
                <w:kern w:val="2"/>
                <w:szCs w:val="24"/>
              </w:rPr>
            </w:pPr>
            <w:r>
              <w:rPr>
                <w:kern w:val="2"/>
                <w:szCs w:val="24"/>
              </w:rPr>
              <w:t>Prievolių pagal Sutartį įvykdymas užtikrinamas</w:t>
            </w:r>
            <w:r w:rsidR="000C72E4">
              <w:rPr>
                <w:kern w:val="2"/>
                <w:szCs w:val="24"/>
              </w:rPr>
              <w:t>:</w:t>
            </w:r>
          </w:p>
          <w:p w14:paraId="544E68EF" w14:textId="4BB3C292"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1205E8AB"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70A433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9B9F15D" w:rsidR="00B767F3" w:rsidRPr="000C72E4" w:rsidRDefault="00DD7479" w:rsidP="0082016D">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0C72E4">
              <w:rPr>
                <w:kern w:val="2"/>
                <w:szCs w:val="24"/>
              </w:rPr>
              <w:t>dienos skaičiuoja Pirkėjui 0,02 (dvi šimtosios) procento</w:t>
            </w:r>
            <w:r w:rsidR="000C72E4" w:rsidRPr="000C72E4">
              <w:rPr>
                <w:kern w:val="2"/>
                <w:szCs w:val="24"/>
              </w:rPr>
              <w:t xml:space="preserve"> </w:t>
            </w:r>
            <w:r w:rsidRPr="000C72E4">
              <w:rPr>
                <w:kern w:val="2"/>
                <w:szCs w:val="24"/>
              </w:rPr>
              <w:t>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DC5237A" w:rsidR="00B767F3" w:rsidRDefault="00DD7479" w:rsidP="0082016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0C72E4">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5F6F312F" w:rsidR="00B767F3" w:rsidRDefault="00DD7479" w:rsidP="0082016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0C72E4">
              <w:rPr>
                <w:szCs w:val="24"/>
                <w:lang w:val="lt"/>
              </w:rPr>
              <w:t>Pirkėjas nuo kitos nei nustatytas terminas dienos Tiekėjui skaičiuoja 0,02 (dvi šimtosios) procento dydžio delspinigius už kiekvieną uždelstą dieną nuo laiku negrąžintos permokos, kainos be PVM.</w:t>
            </w:r>
          </w:p>
          <w:p w14:paraId="63704FE1" w14:textId="06369B44" w:rsidR="00B767F3" w:rsidRDefault="00DD7479" w:rsidP="0082016D">
            <w:pPr>
              <w:jc w:val="both"/>
              <w:rPr>
                <w:b/>
                <w:kern w:val="2"/>
              </w:rPr>
            </w:pPr>
            <w:r>
              <w:rPr>
                <w:color w:val="000000"/>
                <w:kern w:val="2"/>
              </w:rPr>
              <w:t xml:space="preserve">9.2.3. Tiekėjas privalo sumokėti Pirkėjui netesybas </w:t>
            </w:r>
            <w:r w:rsidRPr="00116C09">
              <w:rPr>
                <w:kern w:val="2"/>
              </w:rPr>
              <w:t>per</w:t>
            </w:r>
            <w:r w:rsidR="00412C43">
              <w:rPr>
                <w:kern w:val="2"/>
              </w:rPr>
              <w:t xml:space="preserve"> 30 kalendorinių </w:t>
            </w:r>
            <w:r w:rsidRPr="00116C09">
              <w:rPr>
                <w:kern w:val="2"/>
              </w:rPr>
              <w:t>dienų nuo Pirkėjo pareikalavimo, jeigu netesyb</w:t>
            </w:r>
            <w:r>
              <w:rPr>
                <w:color w:val="000000"/>
                <w:kern w:val="2"/>
              </w:rPr>
              <w:t xml:space="preserve">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228E28F" w:rsidR="00B767F3" w:rsidRDefault="00DD7479" w:rsidP="0082016D">
            <w:pPr>
              <w:jc w:val="both"/>
              <w:rPr>
                <w:kern w:val="2"/>
                <w:szCs w:val="24"/>
              </w:rPr>
            </w:pPr>
            <w:r>
              <w:rPr>
                <w:kern w:val="2"/>
                <w:szCs w:val="24"/>
              </w:rPr>
              <w:t>9.3.1. Nutraukus Sutartį dėl esminio Sutarties pažeidimo, nustatyto Sutarties Specialiosiose sąlygose, mokama</w:t>
            </w:r>
            <w:r w:rsidR="000C72E4">
              <w:rPr>
                <w:kern w:val="2"/>
                <w:szCs w:val="24"/>
              </w:rPr>
              <w:t xml:space="preserve"> 10 (dešimt)</w:t>
            </w:r>
            <w:r>
              <w:rPr>
                <w:kern w:val="2"/>
                <w:szCs w:val="24"/>
              </w:rPr>
              <w:t xml:space="preserve"> procentų dydžio bauda nuo Pradinės Sutarties vertės be PVM, nurodytos Specialiųjų sąlygų 5.2 punkte. </w:t>
            </w:r>
          </w:p>
          <w:p w14:paraId="714EEEB7" w14:textId="77777777" w:rsidR="00B767F3" w:rsidRDefault="00B767F3" w:rsidP="0082016D">
            <w:pPr>
              <w:jc w:val="both"/>
              <w:rPr>
                <w:color w:val="4472C4"/>
                <w:kern w:val="2"/>
                <w:szCs w:val="24"/>
              </w:rPr>
            </w:pPr>
          </w:p>
          <w:p w14:paraId="48292084" w14:textId="6B8CEE8F" w:rsidR="00B767F3" w:rsidRPr="000C72E4" w:rsidRDefault="00DD7479" w:rsidP="0082016D">
            <w:pPr>
              <w:jc w:val="both"/>
              <w:rPr>
                <w:szCs w:val="24"/>
              </w:rPr>
            </w:pPr>
            <w:r>
              <w:rPr>
                <w:kern w:val="2"/>
                <w:szCs w:val="24"/>
              </w:rPr>
              <w:t>9.3.2. </w:t>
            </w:r>
            <w:r>
              <w:rPr>
                <w:szCs w:val="24"/>
              </w:rPr>
              <w:t xml:space="preserve">Nepagrįstai nutraukus Sutarties vykdymą ne Sutartyje nustatyta tvarka, mokama </w:t>
            </w:r>
            <w:r w:rsidR="000C72E4">
              <w:rPr>
                <w:szCs w:val="24"/>
              </w:rPr>
              <w:t>10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0C72E4">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F53549" w14:textId="0FB96B8C" w:rsidR="00B767F3" w:rsidRPr="000C72E4" w:rsidRDefault="0082016D">
            <w:pPr>
              <w:rPr>
                <w:kern w:val="2"/>
                <w:szCs w:val="24"/>
              </w:rPr>
            </w:pPr>
            <w:r>
              <w:rPr>
                <w:kern w:val="2"/>
                <w:szCs w:val="24"/>
              </w:rPr>
              <w:t>2</w:t>
            </w:r>
            <w:r w:rsidR="000C72E4" w:rsidRPr="000C72E4">
              <w:rPr>
                <w:kern w:val="2"/>
                <w:szCs w:val="24"/>
              </w:rPr>
              <w:t>00,00 (</w:t>
            </w:r>
            <w:r>
              <w:rPr>
                <w:kern w:val="2"/>
                <w:szCs w:val="24"/>
              </w:rPr>
              <w:t>du</w:t>
            </w:r>
            <w:r w:rsidR="000C72E4" w:rsidRPr="000C72E4">
              <w:rPr>
                <w:kern w:val="2"/>
                <w:szCs w:val="24"/>
              </w:rPr>
              <w:t xml:space="preserve"> šimtai eurų, 00 ct.)</w:t>
            </w:r>
            <w:r w:rsidR="00DD7479" w:rsidRPr="000C72E4">
              <w:rPr>
                <w:kern w:val="2"/>
                <w:szCs w:val="24"/>
              </w:rPr>
              <w:t xml:space="preserve"> Eur.</w:t>
            </w:r>
          </w:p>
          <w:p w14:paraId="69B3C483" w14:textId="76581D42"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CB6CA09" w:rsidR="00B767F3" w:rsidRDefault="0082016D">
            <w:pPr>
              <w:rPr>
                <w:color w:val="4472C4"/>
                <w:kern w:val="2"/>
                <w:szCs w:val="24"/>
              </w:rPr>
            </w:pPr>
            <w:r>
              <w:rPr>
                <w:kern w:val="2"/>
                <w:szCs w:val="24"/>
              </w:rPr>
              <w:t>2</w:t>
            </w:r>
            <w:r w:rsidR="000C72E4">
              <w:rPr>
                <w:kern w:val="2"/>
                <w:szCs w:val="24"/>
              </w:rPr>
              <w:t xml:space="preserve">00,00 </w:t>
            </w:r>
            <w:r w:rsidRPr="000C72E4">
              <w:rPr>
                <w:kern w:val="2"/>
                <w:szCs w:val="24"/>
              </w:rPr>
              <w:t>(</w:t>
            </w:r>
            <w:r>
              <w:rPr>
                <w:kern w:val="2"/>
                <w:szCs w:val="24"/>
              </w:rPr>
              <w:t>du</w:t>
            </w:r>
            <w:r w:rsidRPr="000C72E4">
              <w:rPr>
                <w:kern w:val="2"/>
                <w:szCs w:val="24"/>
              </w:rPr>
              <w:t xml:space="preserve"> šimtai eurų, 00 ct.) </w:t>
            </w:r>
            <w:r w:rsidR="000C72E4">
              <w:rPr>
                <w:kern w:val="2"/>
                <w:szCs w:val="24"/>
              </w:rPr>
              <w:t>Eur.</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C24A50A" w:rsidR="00B767F3" w:rsidRDefault="00DD7479" w:rsidP="000C72E4">
            <w:pPr>
              <w:rPr>
                <w:color w:val="FF0000"/>
                <w:kern w:val="2"/>
                <w:szCs w:val="24"/>
              </w:rPr>
            </w:pPr>
            <w:r>
              <w:rPr>
                <w:kern w:val="2"/>
                <w:szCs w:val="24"/>
              </w:rPr>
              <w:t xml:space="preserve">Netaikoma </w:t>
            </w:r>
          </w:p>
          <w:p w14:paraId="5C591A2E" w14:textId="74DC2F1F"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3E08A4D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298BDD4" w:rsidR="00B767F3" w:rsidRDefault="000C72E4">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3C427B5" w14:textId="77777777" w:rsidR="009D0629" w:rsidRDefault="00412C43" w:rsidP="0082016D">
            <w:pPr>
              <w:jc w:val="both"/>
              <w:rPr>
                <w:kern w:val="2"/>
                <w:szCs w:val="24"/>
              </w:rPr>
            </w:pPr>
            <w:r w:rsidRPr="00412C43">
              <w:rPr>
                <w:kern w:val="2"/>
                <w:szCs w:val="24"/>
              </w:rPr>
              <w:t>Visi techninėje specifikacijoje nustatyti reikalavimai yra esminės sutarties sąlygos. Bet koks nukrypimas laikomas esminiu sutarties pažeidimu.</w:t>
            </w:r>
            <w:r w:rsidR="009D0629">
              <w:rPr>
                <w:kern w:val="2"/>
                <w:szCs w:val="24"/>
              </w:rPr>
              <w:t xml:space="preserve"> </w:t>
            </w:r>
          </w:p>
          <w:p w14:paraId="3657475F" w14:textId="3874F57C" w:rsidR="00B767F3" w:rsidRDefault="009D0629" w:rsidP="0082016D">
            <w:pPr>
              <w:jc w:val="both"/>
              <w:rPr>
                <w:b/>
                <w:bCs/>
                <w:color w:val="4472C4"/>
                <w:kern w:val="2"/>
                <w:szCs w:val="24"/>
              </w:rPr>
            </w:pPr>
            <w:r>
              <w:rPr>
                <w:kern w:val="2"/>
                <w:szCs w:val="24"/>
              </w:rPr>
              <w:t>Aplinkosauginių kriterijų, nurodytų Specialiųjų sąlygų 13.1 p. nesilaikymas.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62E18C7D" w:rsidR="00B767F3" w:rsidRDefault="00FA49DB">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82016D">
            <w:pPr>
              <w:jc w:val="both"/>
              <w:rPr>
                <w:kern w:val="2"/>
                <w:szCs w:val="24"/>
              </w:rPr>
            </w:pPr>
            <w:r>
              <w:rPr>
                <w:kern w:val="2"/>
                <w:szCs w:val="24"/>
              </w:rPr>
              <w:t>Ši Sutartis laikoma sudaryta ir įsigalioja nuo Sutarties pasirašymo dienos (antrosios Šalies pasirašymo dieną).</w:t>
            </w:r>
          </w:p>
          <w:p w14:paraId="0DC01EF2" w14:textId="78D3AE34" w:rsidR="00B767F3" w:rsidRDefault="00DD7479" w:rsidP="0082016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C72E4">
              <w:rPr>
                <w:color w:val="000000"/>
                <w:kern w:val="2"/>
                <w:szCs w:val="24"/>
              </w:rPr>
              <w:t>5 mėnesiai (įskaitant pratęsimą ir apmokėjimą).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8B722B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82016D">
        <w:trPr>
          <w:trHeight w:val="300"/>
        </w:trPr>
        <w:tc>
          <w:tcPr>
            <w:tcW w:w="2689"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6846" w:type="dxa"/>
            <w:gridSpan w:val="4"/>
          </w:tcPr>
          <w:p w14:paraId="6FAE0A4C" w14:textId="7EDA0DEE" w:rsidR="00B767F3" w:rsidRPr="000C72E4" w:rsidRDefault="00DD7479" w:rsidP="0082016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82016D">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7C4F0AA8" w:rsidR="00B767F3" w:rsidRPr="000C72E4" w:rsidRDefault="00DD7479" w:rsidP="0082016D">
            <w:pPr>
              <w:jc w:val="both"/>
              <w:rPr>
                <w:kern w:val="2"/>
                <w:szCs w:val="24"/>
              </w:rPr>
            </w:pPr>
            <w:r w:rsidRPr="000C72E4">
              <w:rPr>
                <w:kern w:val="2"/>
                <w:szCs w:val="24"/>
              </w:rPr>
              <w:t>12.2.1. jeigu Tiekėjas nevykdo prisiimtų įsipareigojimų už Sutartyje nustatytą Sutarties kainą;</w:t>
            </w:r>
          </w:p>
          <w:p w14:paraId="7092C4D1" w14:textId="1FC79989" w:rsidR="00B767F3" w:rsidRPr="000C72E4" w:rsidRDefault="00DD7479">
            <w:pPr>
              <w:spacing w:line="257" w:lineRule="auto"/>
              <w:jc w:val="both"/>
              <w:rPr>
                <w:rFonts w:eastAsia="Arial"/>
                <w:kern w:val="2"/>
                <w:szCs w:val="24"/>
              </w:rPr>
            </w:pPr>
            <w:r w:rsidRPr="000C72E4">
              <w:rPr>
                <w:rFonts w:eastAsia="Arial"/>
                <w:kern w:val="2"/>
                <w:szCs w:val="24"/>
              </w:rPr>
              <w:t>12.2.</w:t>
            </w:r>
            <w:r w:rsidR="000C72E4" w:rsidRPr="000C72E4">
              <w:rPr>
                <w:rFonts w:eastAsia="Arial"/>
                <w:kern w:val="2"/>
                <w:szCs w:val="24"/>
              </w:rPr>
              <w:t>2</w:t>
            </w:r>
            <w:r w:rsidRPr="000C72E4">
              <w:rPr>
                <w:rFonts w:eastAsia="Arial"/>
                <w:kern w:val="2"/>
                <w:szCs w:val="24"/>
              </w:rPr>
              <w:t xml:space="preserve">. jeigu Tiekėjas nesilaiko Sutartyje nustatytų Prekių tiekimo terminų 2 (du) kartus iš eilės arba vėluoja pristatyti Prekes daugiau nei </w:t>
            </w:r>
            <w:r w:rsidR="000A6C78">
              <w:rPr>
                <w:rFonts w:eastAsia="Arial"/>
                <w:kern w:val="2"/>
                <w:szCs w:val="24"/>
              </w:rPr>
              <w:t xml:space="preserve">2 (du) mėnesius nei </w:t>
            </w:r>
            <w:r w:rsidRPr="000C72E4">
              <w:rPr>
                <w:rFonts w:eastAsia="Arial"/>
                <w:kern w:val="2"/>
                <w:szCs w:val="24"/>
              </w:rPr>
              <w:t>Sutartyje nustatytas Prekių pristatymo terminas;</w:t>
            </w:r>
          </w:p>
          <w:p w14:paraId="05C38EB5" w14:textId="076BD2FC" w:rsidR="00B767F3" w:rsidRPr="000C72E4" w:rsidRDefault="00DD7479">
            <w:pPr>
              <w:tabs>
                <w:tab w:val="left" w:pos="567"/>
                <w:tab w:val="left" w:pos="851"/>
                <w:tab w:val="left" w:pos="992"/>
                <w:tab w:val="left" w:pos="1134"/>
              </w:tabs>
              <w:spacing w:line="257" w:lineRule="auto"/>
              <w:jc w:val="both"/>
              <w:rPr>
                <w:rFonts w:eastAsia="Arial"/>
                <w:kern w:val="2"/>
                <w:szCs w:val="24"/>
              </w:rPr>
            </w:pPr>
            <w:r w:rsidRPr="000C72E4">
              <w:rPr>
                <w:rFonts w:eastAsia="Arial"/>
                <w:kern w:val="2"/>
                <w:szCs w:val="24"/>
              </w:rPr>
              <w:t>12.2.</w:t>
            </w:r>
            <w:r w:rsidR="000C72E4" w:rsidRPr="000C72E4">
              <w:rPr>
                <w:rFonts w:eastAsia="Arial"/>
                <w:kern w:val="2"/>
                <w:szCs w:val="24"/>
              </w:rPr>
              <w:t>3</w:t>
            </w:r>
            <w:r w:rsidRPr="000C72E4">
              <w:rPr>
                <w:rFonts w:eastAsia="Arial"/>
                <w:kern w:val="2"/>
                <w:szCs w:val="24"/>
              </w:rPr>
              <w:t>. Tiekėjas pažeidžia Prekių pristatymo terminus ir dėl Prekių pristatymo vėlavimo Prekės tampa nebereikalingos;</w:t>
            </w:r>
          </w:p>
          <w:p w14:paraId="3A467226" w14:textId="13A82CE9" w:rsidR="00B767F3" w:rsidRPr="000C72E4" w:rsidRDefault="00DD7479">
            <w:pPr>
              <w:tabs>
                <w:tab w:val="left" w:pos="567"/>
                <w:tab w:val="left" w:pos="851"/>
                <w:tab w:val="left" w:pos="992"/>
                <w:tab w:val="left" w:pos="1134"/>
              </w:tabs>
              <w:spacing w:line="257" w:lineRule="auto"/>
              <w:jc w:val="both"/>
              <w:rPr>
                <w:rFonts w:eastAsia="Arial"/>
                <w:kern w:val="2"/>
                <w:szCs w:val="24"/>
              </w:rPr>
            </w:pPr>
            <w:r w:rsidRPr="000C72E4">
              <w:rPr>
                <w:rFonts w:eastAsia="Arial"/>
                <w:kern w:val="2"/>
                <w:szCs w:val="24"/>
              </w:rPr>
              <w:t>12.2.</w:t>
            </w:r>
            <w:r w:rsidR="000C72E4" w:rsidRPr="000C72E4">
              <w:rPr>
                <w:rFonts w:eastAsia="Arial"/>
                <w:kern w:val="2"/>
                <w:szCs w:val="24"/>
              </w:rPr>
              <w:t>4</w:t>
            </w:r>
            <w:r w:rsidRPr="000C72E4">
              <w:rPr>
                <w:rFonts w:eastAsia="Arial"/>
                <w:kern w:val="2"/>
                <w:szCs w:val="24"/>
              </w:rPr>
              <w:t>. Tiekėjas daugiau kaip 2 (du) kartus pristato Prekes, kurios neatitinka Sutartyje ir (ar) Įstatymuose nustatytų reikalavimų Prekėms;</w:t>
            </w:r>
          </w:p>
          <w:p w14:paraId="03DDA9E3" w14:textId="0E57D3F7"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0C72E4">
              <w:rPr>
                <w:rFonts w:eastAsia="Arial"/>
                <w:kern w:val="2"/>
              </w:rPr>
              <w:t>12.2.</w:t>
            </w:r>
            <w:r w:rsidR="000C72E4" w:rsidRPr="000C72E4">
              <w:rPr>
                <w:rFonts w:eastAsia="Arial"/>
                <w:kern w:val="2"/>
              </w:rPr>
              <w:t>5</w:t>
            </w:r>
            <w:r w:rsidRPr="000C72E4">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1B3CB3AA" w:rsidR="00B767F3" w:rsidRDefault="00DD7479">
            <w:pPr>
              <w:jc w:val="center"/>
              <w:rPr>
                <w:kern w:val="2"/>
                <w:szCs w:val="24"/>
              </w:rPr>
            </w:pPr>
            <w:r>
              <w:rPr>
                <w:b/>
                <w:bCs/>
                <w:kern w:val="2"/>
                <w:szCs w:val="24"/>
              </w:rPr>
              <w:t>13. APLINKOSAUGINIAI IR SOCIALINIAI KRITERIJAI</w:t>
            </w:r>
          </w:p>
        </w:tc>
      </w:tr>
      <w:tr w:rsidR="00B767F3" w14:paraId="2A940830" w14:textId="77777777" w:rsidTr="0082016D">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54FD4498" w14:textId="4AC0CE00" w:rsidR="00FA49DB" w:rsidRDefault="00DD7479" w:rsidP="0082016D">
            <w:pPr>
              <w:jc w:val="both"/>
              <w:rPr>
                <w:color w:val="000000"/>
                <w:kern w:val="2"/>
                <w:szCs w:val="24"/>
                <w:shd w:val="clear" w:color="auto" w:fill="FFFFFF"/>
              </w:rPr>
            </w:pPr>
            <w:bookmarkStart w:id="0" w:name="_Hlk235630433"/>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FA49DB">
              <w:rPr>
                <w:color w:val="000000"/>
                <w:kern w:val="2"/>
                <w:szCs w:val="24"/>
                <w:shd w:val="clear" w:color="auto" w:fill="FFFFFF"/>
              </w:rPr>
              <w:t xml:space="preserve"> 4.</w:t>
            </w:r>
            <w:r w:rsidR="00AF7080">
              <w:rPr>
                <w:color w:val="000000"/>
                <w:kern w:val="2"/>
                <w:szCs w:val="24"/>
                <w:shd w:val="clear" w:color="auto" w:fill="FFFFFF"/>
              </w:rPr>
              <w:t>1</w:t>
            </w:r>
            <w:r w:rsidR="00FA49DB">
              <w:rPr>
                <w:color w:val="000000"/>
                <w:kern w:val="2"/>
                <w:szCs w:val="24"/>
                <w:shd w:val="clear" w:color="auto" w:fill="FFFFFF"/>
              </w:rPr>
              <w:t>.</w:t>
            </w:r>
            <w:r>
              <w:rPr>
                <w:color w:val="000000"/>
                <w:kern w:val="2"/>
                <w:szCs w:val="24"/>
                <w:shd w:val="clear" w:color="auto" w:fill="FFFFFF"/>
              </w:rPr>
              <w:t xml:space="preserve"> pun</w:t>
            </w:r>
            <w:r w:rsidR="00EE444B">
              <w:rPr>
                <w:color w:val="000000"/>
                <w:kern w:val="2"/>
                <w:szCs w:val="24"/>
                <w:shd w:val="clear" w:color="auto" w:fill="FFFFFF"/>
              </w:rPr>
              <w:t>ktu</w:t>
            </w:r>
            <w:bookmarkEnd w:id="0"/>
            <w:r w:rsidR="002C58A5">
              <w:rPr>
                <w:color w:val="000000"/>
                <w:kern w:val="2"/>
                <w:szCs w:val="24"/>
                <w:shd w:val="clear" w:color="auto" w:fill="FFFFFF"/>
              </w:rPr>
              <w:t>:</w:t>
            </w:r>
          </w:p>
          <w:tbl>
            <w:tblPr>
              <w:tblpPr w:leftFromText="180" w:rightFromText="180" w:vertAnchor="text" w:horzAnchor="page" w:tblpX="136" w:tblpY="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3402"/>
            </w:tblGrid>
            <w:tr w:rsidR="009300A1" w14:paraId="67184AC1" w14:textId="29F8CDB8" w:rsidTr="009300A1">
              <w:trPr>
                <w:trHeight w:val="225"/>
              </w:trPr>
              <w:tc>
                <w:tcPr>
                  <w:tcW w:w="3114" w:type="dxa"/>
                </w:tcPr>
                <w:p w14:paraId="7684FE2F" w14:textId="60DED0F8" w:rsidR="009300A1" w:rsidRDefault="009300A1" w:rsidP="0082016D">
                  <w:pPr>
                    <w:jc w:val="both"/>
                    <w:rPr>
                      <w:color w:val="000000"/>
                      <w:kern w:val="2"/>
                      <w:szCs w:val="24"/>
                      <w:shd w:val="clear" w:color="auto" w:fill="FFFFFF"/>
                    </w:rPr>
                  </w:pPr>
                  <w:r w:rsidRPr="009300A1">
                    <w:rPr>
                      <w:color w:val="000000"/>
                      <w:kern w:val="2"/>
                      <w:szCs w:val="24"/>
                      <w:shd w:val="clear" w:color="auto" w:fill="FFFFFF"/>
                    </w:rPr>
                    <w:t>7.1. ne mažiau kaip 80 proc. balduose naudojamos</w:t>
                  </w:r>
                  <w:r w:rsidR="00A935E7">
                    <w:rPr>
                      <w:color w:val="000000"/>
                      <w:kern w:val="2"/>
                      <w:szCs w:val="24"/>
                      <w:shd w:val="clear" w:color="auto" w:fill="FFFFFF"/>
                    </w:rPr>
                    <w:t xml:space="preserve"> (jeigu naudojama)</w:t>
                  </w:r>
                  <w:r w:rsidRPr="009300A1">
                    <w:rPr>
                      <w:color w:val="000000"/>
                      <w:kern w:val="2"/>
                      <w:szCs w:val="24"/>
                      <w:shd w:val="clear" w:color="auto" w:fill="FFFFFF"/>
                    </w:rPr>
                    <w:t xml:space="preserve"> medienos, medienos medžiagų ir gaminių turi būti iš miškų, sertifikuotų naudojant FSC12 ar PEFC13 miškų sertifikavimo sistemas arba lygiavertes sertifikavimo sistemas;</w:t>
                  </w:r>
                </w:p>
              </w:tc>
              <w:tc>
                <w:tcPr>
                  <w:tcW w:w="3402" w:type="dxa"/>
                  <w:shd w:val="clear" w:color="auto" w:fill="auto"/>
                </w:tcPr>
                <w:p w14:paraId="3F824B2E" w14:textId="77777777" w:rsidR="00BE04A4" w:rsidRDefault="009300A1">
                  <w:pPr>
                    <w:rPr>
                      <w:color w:val="000000"/>
                      <w:kern w:val="2"/>
                      <w:szCs w:val="24"/>
                      <w:shd w:val="clear" w:color="auto" w:fill="FFFFFF"/>
                    </w:rPr>
                  </w:pPr>
                  <w:r w:rsidRPr="009300A1">
                    <w:rPr>
                      <w:color w:val="000000"/>
                      <w:kern w:val="2"/>
                      <w:szCs w:val="24"/>
                      <w:shd w:val="clear" w:color="auto" w:fill="FFFFFF"/>
                    </w:rPr>
                    <w:t xml:space="preserve">a) FSC®100 arba PEFC, arba kitas darnaus miškų ūkio standarto sertifikatas, arba </w:t>
                  </w:r>
                </w:p>
                <w:p w14:paraId="64E887FA" w14:textId="77777777" w:rsidR="00BE04A4" w:rsidRDefault="009300A1">
                  <w:pPr>
                    <w:rPr>
                      <w:color w:val="000000"/>
                      <w:kern w:val="2"/>
                      <w:szCs w:val="24"/>
                      <w:shd w:val="clear" w:color="auto" w:fill="FFFFFF"/>
                    </w:rPr>
                  </w:pPr>
                  <w:r w:rsidRPr="009300A1">
                    <w:rPr>
                      <w:color w:val="000000"/>
                      <w:kern w:val="2"/>
                      <w:szCs w:val="24"/>
                      <w:shd w:val="clear" w:color="auto" w:fill="FFFFFF"/>
                    </w:rPr>
                    <w:t xml:space="preserve">b) Pripažintos įstaigos arba paskelbtosios (notifikuotos) institucijos atlikto bandymo protokolas, tyrimų ataskaita ar pažyma, arba </w:t>
                  </w:r>
                </w:p>
                <w:p w14:paraId="48F8CC22" w14:textId="048B0918" w:rsidR="009300A1" w:rsidRDefault="009300A1">
                  <w:pPr>
                    <w:rPr>
                      <w:color w:val="000000"/>
                      <w:kern w:val="2"/>
                      <w:szCs w:val="24"/>
                      <w:shd w:val="clear" w:color="auto" w:fill="FFFFFF"/>
                    </w:rPr>
                  </w:pPr>
                  <w:r w:rsidRPr="009300A1">
                    <w:rPr>
                      <w:color w:val="000000"/>
                      <w:kern w:val="2"/>
                      <w:szCs w:val="24"/>
                      <w:shd w:val="clear" w:color="auto" w:fill="FFFFFF"/>
                    </w:rPr>
                    <w:t>c) kiti lygiaverčiai įrodymai.</w:t>
                  </w:r>
                </w:p>
              </w:tc>
            </w:tr>
            <w:tr w:rsidR="009300A1" w14:paraId="5D7E53C8" w14:textId="5260FE0E" w:rsidTr="009300A1">
              <w:trPr>
                <w:trHeight w:val="435"/>
              </w:trPr>
              <w:tc>
                <w:tcPr>
                  <w:tcW w:w="3114" w:type="dxa"/>
                </w:tcPr>
                <w:p w14:paraId="0B3DD0C2" w14:textId="61E191ED" w:rsidR="009300A1" w:rsidRDefault="009300A1" w:rsidP="0082016D">
                  <w:pPr>
                    <w:jc w:val="both"/>
                    <w:rPr>
                      <w:color w:val="000000"/>
                      <w:kern w:val="2"/>
                      <w:szCs w:val="24"/>
                      <w:shd w:val="clear" w:color="auto" w:fill="FFFFFF"/>
                    </w:rPr>
                  </w:pPr>
                  <w:r w:rsidRPr="009300A1">
                    <w:rPr>
                      <w:color w:val="000000"/>
                      <w:kern w:val="2"/>
                      <w:szCs w:val="24"/>
                      <w:shd w:val="clear" w:color="auto" w:fill="FFFFFF"/>
                    </w:rPr>
                    <w:t>7.2. visos plastikinės dalys</w:t>
                  </w:r>
                  <w:r w:rsidR="00A935E7">
                    <w:rPr>
                      <w:color w:val="000000"/>
                      <w:kern w:val="2"/>
                      <w:szCs w:val="24"/>
                      <w:shd w:val="clear" w:color="auto" w:fill="FFFFFF"/>
                    </w:rPr>
                    <w:t xml:space="preserve"> (jeigu naudojamos)</w:t>
                  </w:r>
                  <w:r w:rsidRPr="009300A1">
                    <w:rPr>
                      <w:color w:val="000000"/>
                      <w:kern w:val="2"/>
                      <w:szCs w:val="24"/>
                      <w:shd w:val="clear" w:color="auto" w:fill="FFFFFF"/>
                    </w:rPr>
                    <w:t>, kurių masė ≥ 50 g, turi būti paženklintos kaip tinkamos perdirbti pagal LST EN ISO 11469 ;</w:t>
                  </w:r>
                </w:p>
              </w:tc>
              <w:tc>
                <w:tcPr>
                  <w:tcW w:w="3402" w:type="dxa"/>
                  <w:shd w:val="clear" w:color="auto" w:fill="auto"/>
                </w:tcPr>
                <w:p w14:paraId="21F02845" w14:textId="77777777" w:rsidR="009300A1" w:rsidRDefault="009300A1">
                  <w:pPr>
                    <w:rPr>
                      <w:color w:val="000000"/>
                      <w:kern w:val="2"/>
                      <w:szCs w:val="24"/>
                      <w:shd w:val="clear" w:color="auto" w:fill="FFFFFF"/>
                    </w:rPr>
                  </w:pPr>
                  <w:r w:rsidRPr="009300A1">
                    <w:rPr>
                      <w:color w:val="000000"/>
                      <w:kern w:val="2"/>
                      <w:szCs w:val="24"/>
                      <w:shd w:val="clear" w:color="auto" w:fill="FFFFFF"/>
                    </w:rPr>
                    <w:t xml:space="preserve">a) Ekologinis ženklas </w:t>
                  </w:r>
                  <w:proofErr w:type="spellStart"/>
                  <w:r w:rsidRPr="009300A1">
                    <w:rPr>
                      <w:color w:val="000000"/>
                      <w:kern w:val="2"/>
                      <w:szCs w:val="24"/>
                      <w:shd w:val="clear" w:color="auto" w:fill="FFFFFF"/>
                    </w:rPr>
                    <w:t>Nordic</w:t>
                  </w:r>
                  <w:proofErr w:type="spellEnd"/>
                  <w:r w:rsidRPr="009300A1">
                    <w:rPr>
                      <w:color w:val="000000"/>
                      <w:kern w:val="2"/>
                      <w:szCs w:val="24"/>
                      <w:shd w:val="clear" w:color="auto" w:fill="FFFFFF"/>
                    </w:rPr>
                    <w:t xml:space="preserve"> </w:t>
                  </w:r>
                  <w:proofErr w:type="spellStart"/>
                  <w:r w:rsidRPr="009300A1">
                    <w:rPr>
                      <w:color w:val="000000"/>
                      <w:kern w:val="2"/>
                      <w:szCs w:val="24"/>
                      <w:shd w:val="clear" w:color="auto" w:fill="FFFFFF"/>
                    </w:rPr>
                    <w:t>Swan</w:t>
                  </w:r>
                  <w:proofErr w:type="spellEnd"/>
                  <w:r w:rsidRPr="009300A1">
                    <w:rPr>
                      <w:color w:val="000000"/>
                      <w:kern w:val="2"/>
                      <w:szCs w:val="24"/>
                      <w:shd w:val="clear" w:color="auto" w:fill="FFFFFF"/>
                    </w:rPr>
                    <w:t xml:space="preserve"> arba kitas I tipo ekologinis ženklas (sertifikatas), kuris įrodytų, kad visos plastikinės dalys, kurių masė ≥ 50 g, yra paženklintos kaip tinkamos perdirbti pagal nurodytą standartą, arba </w:t>
                  </w:r>
                </w:p>
                <w:p w14:paraId="2AA05E53" w14:textId="77777777" w:rsidR="009300A1" w:rsidRDefault="009300A1">
                  <w:pPr>
                    <w:rPr>
                      <w:color w:val="000000"/>
                      <w:kern w:val="2"/>
                      <w:szCs w:val="24"/>
                      <w:shd w:val="clear" w:color="auto" w:fill="FFFFFF"/>
                    </w:rPr>
                  </w:pPr>
                  <w:r w:rsidRPr="009300A1">
                    <w:rPr>
                      <w:color w:val="000000"/>
                      <w:kern w:val="2"/>
                      <w:szCs w:val="24"/>
                      <w:shd w:val="clear" w:color="auto" w:fill="FFFFFF"/>
                    </w:rPr>
                    <w:t xml:space="preserve">b) pripažintos įstaigos arba paskelbtosios (notifikuotos) institucijos atlikto bandymo protokolas, tyrimų ataskaita ar pažyma, arba </w:t>
                  </w:r>
                </w:p>
                <w:p w14:paraId="2EB9EC4C" w14:textId="77777777" w:rsidR="009300A1" w:rsidRDefault="009300A1">
                  <w:pPr>
                    <w:rPr>
                      <w:color w:val="000000"/>
                      <w:kern w:val="2"/>
                      <w:szCs w:val="24"/>
                      <w:shd w:val="clear" w:color="auto" w:fill="FFFFFF"/>
                    </w:rPr>
                  </w:pPr>
                  <w:r w:rsidRPr="009300A1">
                    <w:rPr>
                      <w:color w:val="000000"/>
                      <w:kern w:val="2"/>
                      <w:szCs w:val="24"/>
                      <w:shd w:val="clear" w:color="auto" w:fill="FFFFFF"/>
                    </w:rPr>
                    <w:t>c) gamintojo techniniai dokumentai, arba</w:t>
                  </w:r>
                </w:p>
                <w:p w14:paraId="6DFF4AE8" w14:textId="7502DFF7" w:rsidR="009300A1" w:rsidRDefault="009300A1">
                  <w:pPr>
                    <w:rPr>
                      <w:color w:val="000000"/>
                      <w:kern w:val="2"/>
                      <w:szCs w:val="24"/>
                      <w:shd w:val="clear" w:color="auto" w:fill="FFFFFF"/>
                    </w:rPr>
                  </w:pPr>
                  <w:r w:rsidRPr="009300A1">
                    <w:rPr>
                      <w:color w:val="000000"/>
                      <w:kern w:val="2"/>
                      <w:szCs w:val="24"/>
                      <w:shd w:val="clear" w:color="auto" w:fill="FFFFFF"/>
                    </w:rPr>
                    <w:lastRenderedPageBreak/>
                    <w:t>d) saugos duomenų lapas, arba e) kiti lygiaverčiai įrodymai.</w:t>
                  </w:r>
                </w:p>
              </w:tc>
            </w:tr>
            <w:tr w:rsidR="009300A1" w14:paraId="7F8A70B5" w14:textId="7D12BF65" w:rsidTr="009300A1">
              <w:trPr>
                <w:trHeight w:val="405"/>
              </w:trPr>
              <w:tc>
                <w:tcPr>
                  <w:tcW w:w="3114" w:type="dxa"/>
                </w:tcPr>
                <w:p w14:paraId="1C157DDE" w14:textId="0A7AB37D" w:rsidR="009300A1" w:rsidRDefault="009300A1" w:rsidP="0082016D">
                  <w:pPr>
                    <w:jc w:val="both"/>
                    <w:rPr>
                      <w:color w:val="000000"/>
                      <w:kern w:val="2"/>
                      <w:szCs w:val="24"/>
                      <w:shd w:val="clear" w:color="auto" w:fill="FFFFFF"/>
                    </w:rPr>
                  </w:pPr>
                  <w:r w:rsidRPr="009300A1">
                    <w:rPr>
                      <w:color w:val="000000"/>
                      <w:kern w:val="2"/>
                      <w:szCs w:val="24"/>
                      <w:shd w:val="clear" w:color="auto" w:fill="FFFFFF"/>
                    </w:rPr>
                    <w:lastRenderedPageBreak/>
                    <w:t>7.3. jei baldo kamšalo sudėtyje naudojamos sintetinės poliesterio medžiagos, jų sudėtyje turi būti dalis perdirbtų medžiagų;</w:t>
                  </w:r>
                </w:p>
              </w:tc>
              <w:tc>
                <w:tcPr>
                  <w:tcW w:w="3402" w:type="dxa"/>
                  <w:shd w:val="clear" w:color="auto" w:fill="auto"/>
                </w:tcPr>
                <w:p w14:paraId="609A318A" w14:textId="77777777" w:rsidR="00AB6523" w:rsidRDefault="009300A1">
                  <w:pPr>
                    <w:rPr>
                      <w:color w:val="000000"/>
                      <w:kern w:val="2"/>
                      <w:szCs w:val="24"/>
                      <w:shd w:val="clear" w:color="auto" w:fill="FFFFFF"/>
                    </w:rPr>
                  </w:pPr>
                  <w:r w:rsidRPr="009300A1">
                    <w:rPr>
                      <w:color w:val="000000"/>
                      <w:kern w:val="2"/>
                      <w:szCs w:val="24"/>
                      <w:shd w:val="clear" w:color="auto" w:fill="FFFFFF"/>
                    </w:rPr>
                    <w:t xml:space="preserve">a) Gamintojo techniniai dokumentai, kuriuose būtų nurodyta perdirbtų medžiagų dalis, arba </w:t>
                  </w:r>
                </w:p>
                <w:p w14:paraId="324DDC19" w14:textId="77777777" w:rsidR="00AB6523" w:rsidRDefault="009300A1">
                  <w:pPr>
                    <w:rPr>
                      <w:color w:val="000000"/>
                      <w:kern w:val="2"/>
                      <w:szCs w:val="24"/>
                      <w:shd w:val="clear" w:color="auto" w:fill="FFFFFF"/>
                    </w:rPr>
                  </w:pPr>
                  <w:r w:rsidRPr="009300A1">
                    <w:rPr>
                      <w:color w:val="000000"/>
                      <w:kern w:val="2"/>
                      <w:szCs w:val="24"/>
                      <w:shd w:val="clear" w:color="auto" w:fill="FFFFFF"/>
                    </w:rPr>
                    <w:t xml:space="preserve">b) pripažintos įstaigos arba paskelbtosios (notifikuotos) institucijos atlikto bandymo protokolas, tyrimų ataskaita ar pažyma, arba </w:t>
                  </w:r>
                </w:p>
                <w:p w14:paraId="05C53E5E" w14:textId="77777777" w:rsidR="00AB6523" w:rsidRDefault="009300A1">
                  <w:pPr>
                    <w:rPr>
                      <w:color w:val="000000"/>
                      <w:kern w:val="2"/>
                      <w:szCs w:val="24"/>
                      <w:shd w:val="clear" w:color="auto" w:fill="FFFFFF"/>
                    </w:rPr>
                  </w:pPr>
                  <w:r w:rsidRPr="009300A1">
                    <w:rPr>
                      <w:color w:val="000000"/>
                      <w:kern w:val="2"/>
                      <w:szCs w:val="24"/>
                      <w:shd w:val="clear" w:color="auto" w:fill="FFFFFF"/>
                    </w:rPr>
                    <w:t xml:space="preserve">c) gamintojo ar tiekėjo deklaracija (pateikiant objektyvius įrodymus), arba </w:t>
                  </w:r>
                </w:p>
                <w:p w14:paraId="53457868" w14:textId="700187D7" w:rsidR="009300A1" w:rsidRDefault="009300A1">
                  <w:pPr>
                    <w:rPr>
                      <w:color w:val="000000"/>
                      <w:kern w:val="2"/>
                      <w:szCs w:val="24"/>
                      <w:shd w:val="clear" w:color="auto" w:fill="FFFFFF"/>
                    </w:rPr>
                  </w:pPr>
                  <w:r w:rsidRPr="009300A1">
                    <w:rPr>
                      <w:color w:val="000000"/>
                      <w:kern w:val="2"/>
                      <w:szCs w:val="24"/>
                      <w:shd w:val="clear" w:color="auto" w:fill="FFFFFF"/>
                    </w:rPr>
                    <w:t>d) kiti lygiaverčiai įrodymai.</w:t>
                  </w:r>
                </w:p>
              </w:tc>
            </w:tr>
            <w:tr w:rsidR="009300A1" w14:paraId="7B80C676" w14:textId="164AA371" w:rsidTr="009300A1">
              <w:trPr>
                <w:trHeight w:val="255"/>
              </w:trPr>
              <w:tc>
                <w:tcPr>
                  <w:tcW w:w="3114" w:type="dxa"/>
                </w:tcPr>
                <w:p w14:paraId="3E0584D7" w14:textId="77777777" w:rsidR="00A935E7" w:rsidRDefault="009300A1" w:rsidP="0082016D">
                  <w:pPr>
                    <w:jc w:val="both"/>
                    <w:rPr>
                      <w:color w:val="000000"/>
                      <w:kern w:val="2"/>
                      <w:szCs w:val="24"/>
                      <w:shd w:val="clear" w:color="auto" w:fill="FFFFFF"/>
                    </w:rPr>
                  </w:pPr>
                  <w:r w:rsidRPr="009300A1">
                    <w:rPr>
                      <w:color w:val="000000"/>
                      <w:kern w:val="2"/>
                      <w:szCs w:val="24"/>
                      <w:shd w:val="clear" w:color="auto" w:fill="FFFFFF"/>
                    </w:rPr>
                    <w:t xml:space="preserve">7.4. paviršiams dengti naudojamuose produktuose: 7.4.1. neturi būti pavojingų cheminių medžiagų, klasifikuojamų priskiriant bet kurią iš nurodytų pavojingumo frazę pagal Reglamentą (EB) Nr. 1272/2008: ; </w:t>
                  </w:r>
                </w:p>
                <w:p w14:paraId="268CEB6E" w14:textId="77777777" w:rsidR="00A935E7" w:rsidRDefault="009300A1" w:rsidP="0082016D">
                  <w:pPr>
                    <w:jc w:val="both"/>
                    <w:rPr>
                      <w:color w:val="000000"/>
                      <w:kern w:val="2"/>
                      <w:szCs w:val="24"/>
                      <w:shd w:val="clear" w:color="auto" w:fill="FFFFFF"/>
                    </w:rPr>
                  </w:pPr>
                  <w:r w:rsidRPr="009300A1">
                    <w:rPr>
                      <w:color w:val="000000"/>
                      <w:kern w:val="2"/>
                      <w:szCs w:val="24"/>
                      <w:shd w:val="clear" w:color="auto" w:fill="FFFFFF"/>
                    </w:rPr>
                    <w:t xml:space="preserve">7.4.2. neturi būti daugiau kaip 5 proc. masės lakiųjų organinių junginių (LOJ); </w:t>
                  </w:r>
                </w:p>
                <w:p w14:paraId="68750DE6" w14:textId="6DA32344" w:rsidR="00A935E7" w:rsidRDefault="009300A1" w:rsidP="0082016D">
                  <w:pPr>
                    <w:jc w:val="both"/>
                    <w:rPr>
                      <w:color w:val="000000"/>
                      <w:kern w:val="2"/>
                      <w:szCs w:val="24"/>
                      <w:shd w:val="clear" w:color="auto" w:fill="FFFFFF"/>
                    </w:rPr>
                  </w:pPr>
                  <w:r w:rsidRPr="009300A1">
                    <w:rPr>
                      <w:color w:val="000000"/>
                      <w:kern w:val="2"/>
                      <w:szCs w:val="24"/>
                      <w:shd w:val="clear" w:color="auto" w:fill="FFFFFF"/>
                    </w:rPr>
                    <w:t xml:space="preserve">7.4.3. neturi būti chromo (VI) junginių; </w:t>
                  </w:r>
                </w:p>
                <w:p w14:paraId="60A02A39" w14:textId="74C5EF2A" w:rsidR="009300A1" w:rsidRDefault="009300A1" w:rsidP="0082016D">
                  <w:pPr>
                    <w:jc w:val="both"/>
                    <w:rPr>
                      <w:color w:val="000000"/>
                      <w:kern w:val="2"/>
                      <w:szCs w:val="24"/>
                      <w:shd w:val="clear" w:color="auto" w:fill="FFFFFF"/>
                    </w:rPr>
                  </w:pPr>
                  <w:r w:rsidRPr="009300A1">
                    <w:rPr>
                      <w:color w:val="000000"/>
                      <w:kern w:val="2"/>
                      <w:szCs w:val="24"/>
                      <w:shd w:val="clear" w:color="auto" w:fill="FFFFFF"/>
                    </w:rPr>
                    <w:t xml:space="preserve">7.4.4. </w:t>
                  </w:r>
                  <w:proofErr w:type="spellStart"/>
                  <w:r w:rsidRPr="009300A1">
                    <w:rPr>
                      <w:color w:val="000000"/>
                      <w:kern w:val="2"/>
                      <w:szCs w:val="24"/>
                      <w:shd w:val="clear" w:color="auto" w:fill="FFFFFF"/>
                    </w:rPr>
                    <w:t>formaldehido</w:t>
                  </w:r>
                  <w:proofErr w:type="spellEnd"/>
                  <w:r w:rsidRPr="009300A1">
                    <w:rPr>
                      <w:color w:val="000000"/>
                      <w:kern w:val="2"/>
                      <w:szCs w:val="24"/>
                      <w:shd w:val="clear" w:color="auto" w:fill="FFFFFF"/>
                    </w:rPr>
                    <w:t xml:space="preserve"> išmetamieji teršalai neturi viršyti 0,05 </w:t>
                  </w:r>
                  <w:proofErr w:type="spellStart"/>
                  <w:r w:rsidRPr="009300A1">
                    <w:rPr>
                      <w:color w:val="000000"/>
                      <w:kern w:val="2"/>
                      <w:szCs w:val="24"/>
                      <w:shd w:val="clear" w:color="auto" w:fill="FFFFFF"/>
                    </w:rPr>
                    <w:t>ppm</w:t>
                  </w:r>
                  <w:proofErr w:type="spellEnd"/>
                  <w:r w:rsidRPr="009300A1">
                    <w:rPr>
                      <w:color w:val="000000"/>
                      <w:kern w:val="2"/>
                      <w:szCs w:val="24"/>
                      <w:shd w:val="clear" w:color="auto" w:fill="FFFFFF"/>
                    </w:rPr>
                    <w:t>.</w:t>
                  </w:r>
                </w:p>
              </w:tc>
              <w:tc>
                <w:tcPr>
                  <w:tcW w:w="3402" w:type="dxa"/>
                  <w:shd w:val="clear" w:color="auto" w:fill="auto"/>
                </w:tcPr>
                <w:p w14:paraId="55344BFD" w14:textId="77777777" w:rsidR="00AB6523" w:rsidRDefault="009300A1">
                  <w:pPr>
                    <w:rPr>
                      <w:color w:val="000000"/>
                      <w:kern w:val="2"/>
                      <w:szCs w:val="24"/>
                      <w:shd w:val="clear" w:color="auto" w:fill="FFFFFF"/>
                    </w:rPr>
                  </w:pPr>
                  <w:r w:rsidRPr="009300A1">
                    <w:rPr>
                      <w:color w:val="000000"/>
                      <w:kern w:val="2"/>
                      <w:szCs w:val="24"/>
                      <w:shd w:val="clear" w:color="auto" w:fill="FFFFFF"/>
                    </w:rPr>
                    <w:t xml:space="preserve">a) Ekologinis ženklas </w:t>
                  </w:r>
                  <w:proofErr w:type="spellStart"/>
                  <w:r w:rsidRPr="009300A1">
                    <w:rPr>
                      <w:color w:val="000000"/>
                      <w:kern w:val="2"/>
                      <w:szCs w:val="24"/>
                      <w:shd w:val="clear" w:color="auto" w:fill="FFFFFF"/>
                    </w:rPr>
                    <w:t>European</w:t>
                  </w:r>
                  <w:proofErr w:type="spellEnd"/>
                  <w:r w:rsidRPr="009300A1">
                    <w:rPr>
                      <w:color w:val="000000"/>
                      <w:kern w:val="2"/>
                      <w:szCs w:val="24"/>
                      <w:shd w:val="clear" w:color="auto" w:fill="FFFFFF"/>
                    </w:rPr>
                    <w:t xml:space="preserve"> </w:t>
                  </w:r>
                  <w:proofErr w:type="spellStart"/>
                  <w:r w:rsidRPr="009300A1">
                    <w:rPr>
                      <w:color w:val="000000"/>
                      <w:kern w:val="2"/>
                      <w:szCs w:val="24"/>
                      <w:shd w:val="clear" w:color="auto" w:fill="FFFFFF"/>
                    </w:rPr>
                    <w:t>Ecolabel</w:t>
                  </w:r>
                  <w:proofErr w:type="spellEnd"/>
                  <w:r w:rsidRPr="009300A1">
                    <w:rPr>
                      <w:color w:val="000000"/>
                      <w:kern w:val="2"/>
                      <w:szCs w:val="24"/>
                      <w:shd w:val="clear" w:color="auto" w:fill="FFFFFF"/>
                    </w:rPr>
                    <w:t xml:space="preserve"> arba </w:t>
                  </w:r>
                  <w:proofErr w:type="spellStart"/>
                  <w:r w:rsidRPr="009300A1">
                    <w:rPr>
                      <w:color w:val="000000"/>
                      <w:kern w:val="2"/>
                      <w:szCs w:val="24"/>
                      <w:shd w:val="clear" w:color="auto" w:fill="FFFFFF"/>
                    </w:rPr>
                    <w:t>Nordic</w:t>
                  </w:r>
                  <w:proofErr w:type="spellEnd"/>
                  <w:r w:rsidRPr="009300A1">
                    <w:rPr>
                      <w:color w:val="000000"/>
                      <w:kern w:val="2"/>
                      <w:szCs w:val="24"/>
                      <w:shd w:val="clear" w:color="auto" w:fill="FFFFFF"/>
                    </w:rPr>
                    <w:t xml:space="preserve"> </w:t>
                  </w:r>
                  <w:proofErr w:type="spellStart"/>
                  <w:r w:rsidRPr="009300A1">
                    <w:rPr>
                      <w:color w:val="000000"/>
                      <w:kern w:val="2"/>
                      <w:szCs w:val="24"/>
                      <w:shd w:val="clear" w:color="auto" w:fill="FFFFFF"/>
                    </w:rPr>
                    <w:t>Swan</w:t>
                  </w:r>
                  <w:proofErr w:type="spellEnd"/>
                  <w:r w:rsidRPr="009300A1">
                    <w:rPr>
                      <w:color w:val="000000"/>
                      <w:kern w:val="2"/>
                      <w:szCs w:val="24"/>
                      <w:shd w:val="clear" w:color="auto" w:fill="FFFFFF"/>
                    </w:rPr>
                    <w:t xml:space="preserve">, arba kitas I tipo ekologinis ženklas (sertifikatas), kuris įrodytų, kad paviršiams naudojamuose produktuose nėra/neviršija reikalavime nurodytų medžiagų, arba </w:t>
                  </w:r>
                </w:p>
                <w:p w14:paraId="7BA9D50A" w14:textId="77777777" w:rsidR="00AB6523" w:rsidRDefault="009300A1">
                  <w:pPr>
                    <w:rPr>
                      <w:color w:val="000000"/>
                      <w:kern w:val="2"/>
                      <w:szCs w:val="24"/>
                      <w:shd w:val="clear" w:color="auto" w:fill="FFFFFF"/>
                    </w:rPr>
                  </w:pPr>
                  <w:r w:rsidRPr="009300A1">
                    <w:rPr>
                      <w:color w:val="000000"/>
                      <w:kern w:val="2"/>
                      <w:szCs w:val="24"/>
                      <w:shd w:val="clear" w:color="auto" w:fill="FFFFFF"/>
                    </w:rPr>
                    <w:t xml:space="preserve">b) pripažintos įstaigos arba paskelbtosios (notifikuotos) institucijos bandymų protokolas, tyrimų ataskaita ar pažyma arba c) gamintojo techniniai dokumentai, arba </w:t>
                  </w:r>
                </w:p>
                <w:p w14:paraId="7BDE83BF" w14:textId="77777777" w:rsidR="00AB6523" w:rsidRDefault="009300A1">
                  <w:pPr>
                    <w:rPr>
                      <w:color w:val="000000"/>
                      <w:kern w:val="2"/>
                      <w:szCs w:val="24"/>
                      <w:shd w:val="clear" w:color="auto" w:fill="FFFFFF"/>
                    </w:rPr>
                  </w:pPr>
                  <w:r w:rsidRPr="009300A1">
                    <w:rPr>
                      <w:color w:val="000000"/>
                      <w:kern w:val="2"/>
                      <w:szCs w:val="24"/>
                      <w:shd w:val="clear" w:color="auto" w:fill="FFFFFF"/>
                    </w:rPr>
                    <w:t xml:space="preserve">d) saugos duomenų lapas, arba e) gamintojo ar tiekėjo deklaracija (pateikiant objektyvius įrodymus), arba </w:t>
                  </w:r>
                </w:p>
                <w:p w14:paraId="486CE238" w14:textId="3D5EE0B0" w:rsidR="009300A1" w:rsidRDefault="009300A1">
                  <w:pPr>
                    <w:rPr>
                      <w:color w:val="000000"/>
                      <w:kern w:val="2"/>
                      <w:szCs w:val="24"/>
                      <w:shd w:val="clear" w:color="auto" w:fill="FFFFFF"/>
                    </w:rPr>
                  </w:pPr>
                  <w:r w:rsidRPr="009300A1">
                    <w:rPr>
                      <w:color w:val="000000"/>
                      <w:kern w:val="2"/>
                      <w:szCs w:val="24"/>
                      <w:shd w:val="clear" w:color="auto" w:fill="FFFFFF"/>
                    </w:rPr>
                    <w:t>f) kiti lygiaverčiai įrodymai.</w:t>
                  </w:r>
                </w:p>
              </w:tc>
            </w:tr>
          </w:tbl>
          <w:p w14:paraId="7304309B" w14:textId="77777777" w:rsidR="009300A1" w:rsidRDefault="009300A1" w:rsidP="0082016D">
            <w:pPr>
              <w:jc w:val="both"/>
              <w:rPr>
                <w:color w:val="000000"/>
                <w:kern w:val="2"/>
                <w:szCs w:val="24"/>
                <w:shd w:val="clear" w:color="auto" w:fill="FFFFFF"/>
              </w:rPr>
            </w:pPr>
          </w:p>
          <w:p w14:paraId="5A9624C1" w14:textId="6E669C3F" w:rsidR="00DD5D95" w:rsidRDefault="00DD5D95" w:rsidP="0082016D">
            <w:pPr>
              <w:jc w:val="both"/>
              <w:rPr>
                <w:color w:val="000000"/>
                <w:kern w:val="2"/>
                <w:szCs w:val="24"/>
                <w:shd w:val="clear" w:color="auto" w:fill="FFFFFF"/>
              </w:rPr>
            </w:pPr>
            <w:r w:rsidRPr="00DD5D95">
              <w:rPr>
                <w:color w:val="000000"/>
                <w:kern w:val="2"/>
                <w:szCs w:val="24"/>
                <w:shd w:val="clear" w:color="auto" w:fill="FFFFFF"/>
              </w:rPr>
              <w:t>Už Prekių priėmimą atsakingas Pirkėjo atstovas, nurodytas šios Sutarties 2.1 punkte patikrina Tiekėjo pateiktus įrodymus dėl šiame punkte nustatytų reikalavimų laikymosi.</w:t>
            </w:r>
          </w:p>
          <w:p w14:paraId="1D5924E3" w14:textId="77777777" w:rsidR="00DD5D95" w:rsidRDefault="00DD5D95" w:rsidP="0082016D">
            <w:pPr>
              <w:jc w:val="both"/>
              <w:rPr>
                <w:color w:val="000000"/>
                <w:kern w:val="2"/>
                <w:szCs w:val="24"/>
                <w:shd w:val="clear" w:color="auto" w:fill="FFFFFF"/>
              </w:rPr>
            </w:pPr>
          </w:p>
          <w:p w14:paraId="4B6631DF" w14:textId="7F41B761" w:rsidR="00B767F3" w:rsidRPr="0082016D" w:rsidRDefault="00DD7479" w:rsidP="0082016D">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r w:rsidR="009D0629">
              <w:rPr>
                <w:color w:val="000000"/>
                <w:kern w:val="2"/>
                <w:szCs w:val="24"/>
                <w:shd w:val="clear" w:color="auto" w:fill="FFFFFF"/>
              </w:rPr>
              <w:t xml:space="preserve"> už kiekvieną nustatyto pažeidimo dieną, iki kol bus pataisyta. </w:t>
            </w:r>
          </w:p>
        </w:tc>
      </w:tr>
      <w:tr w:rsidR="00B767F3" w14:paraId="032072CC" w14:textId="77777777" w:rsidTr="0082016D">
        <w:trPr>
          <w:trHeight w:val="300"/>
        </w:trPr>
        <w:tc>
          <w:tcPr>
            <w:tcW w:w="2689"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672904F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82016D">
        <w:trPr>
          <w:trHeight w:val="300"/>
        </w:trPr>
        <w:tc>
          <w:tcPr>
            <w:tcW w:w="2689" w:type="dxa"/>
          </w:tcPr>
          <w:p w14:paraId="43927719" w14:textId="77777777" w:rsidR="00B767F3" w:rsidRDefault="00DD7479">
            <w:pPr>
              <w:rPr>
                <w:b/>
                <w:bCs/>
                <w:kern w:val="2"/>
                <w:szCs w:val="24"/>
              </w:rPr>
            </w:pPr>
            <w:r>
              <w:rPr>
                <w:b/>
                <w:bCs/>
                <w:kern w:val="2"/>
                <w:szCs w:val="24"/>
              </w:rPr>
              <w:lastRenderedPageBreak/>
              <w:t xml:space="preserve">14.1. </w:t>
            </w:r>
          </w:p>
        </w:tc>
        <w:tc>
          <w:tcPr>
            <w:tcW w:w="6846"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82016D">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82016D">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82016D">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82016D">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82016D">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6DD0C013" w:rsidR="00B767F3" w:rsidRPr="000F2D77" w:rsidRDefault="000F2D77" w:rsidP="000F2D77">
            <w:pPr>
              <w:rPr>
                <w:kern w:val="2"/>
                <w:szCs w:val="24"/>
              </w:rPr>
            </w:pPr>
            <w:r w:rsidRPr="000F2D77">
              <w:rPr>
                <w:kern w:val="2"/>
                <w:szCs w:val="24"/>
              </w:rPr>
              <w:t>Techninė specifikacija</w:t>
            </w:r>
          </w:p>
        </w:tc>
      </w:tr>
      <w:tr w:rsidR="00B767F3" w14:paraId="4C75E455" w14:textId="77777777" w:rsidTr="0082016D">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1EFB4F2B" w:rsidR="00B767F3" w:rsidRPr="000F2D77" w:rsidRDefault="000F2D77" w:rsidP="000F2D77">
            <w:pPr>
              <w:rPr>
                <w:kern w:val="2"/>
                <w:szCs w:val="24"/>
              </w:rPr>
            </w:pPr>
            <w:r w:rsidRPr="000F2D77">
              <w:rPr>
                <w:kern w:val="2"/>
                <w:szCs w:val="24"/>
              </w:rPr>
              <w:t>Pasiūlymas</w:t>
            </w:r>
          </w:p>
        </w:tc>
      </w:tr>
      <w:tr w:rsidR="00B767F3" w14:paraId="369E96F2" w14:textId="77777777" w:rsidTr="0082016D">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77777777" w:rsidR="00B767F3" w:rsidRDefault="00B767F3">
            <w:pPr>
              <w:jc w:val="center"/>
              <w:rPr>
                <w:b/>
                <w:bCs/>
                <w:kern w:val="2"/>
                <w:szCs w:val="24"/>
              </w:rPr>
            </w:pPr>
          </w:p>
        </w:tc>
      </w:tr>
      <w:tr w:rsidR="00B767F3" w14:paraId="143ECD90" w14:textId="77777777" w:rsidTr="0082016D">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82016D">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803C011" w:rsidR="00B767F3" w:rsidRDefault="000C72E4">
            <w:pPr>
              <w:jc w:val="center"/>
              <w:rPr>
                <w:color w:val="4472C4"/>
                <w:kern w:val="2"/>
                <w:szCs w:val="24"/>
              </w:rPr>
            </w:pPr>
            <w:r w:rsidRPr="000C72E4">
              <w:rPr>
                <w:kern w:val="2"/>
                <w:szCs w:val="24"/>
              </w:rPr>
              <w:t>Šalčininkų rajono savivaldybės administracijos direktorius Gžegož Jurgo</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3356A" w14:textId="77777777" w:rsidR="00DD67A3" w:rsidRDefault="00DD67A3">
      <w:r>
        <w:separator/>
      </w:r>
    </w:p>
  </w:endnote>
  <w:endnote w:type="continuationSeparator" w:id="0">
    <w:p w14:paraId="0DF6E87D" w14:textId="77777777" w:rsidR="00DD67A3" w:rsidRDefault="00DD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55A74" w14:textId="77777777" w:rsidR="00DD67A3" w:rsidRDefault="00DD67A3">
      <w:r>
        <w:separator/>
      </w:r>
    </w:p>
  </w:footnote>
  <w:footnote w:type="continuationSeparator" w:id="0">
    <w:p w14:paraId="796987BD" w14:textId="77777777" w:rsidR="00DD67A3" w:rsidRDefault="00DD6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474AA"/>
    <w:multiLevelType w:val="hybridMultilevel"/>
    <w:tmpl w:val="BD1EBBE2"/>
    <w:lvl w:ilvl="0" w:tplc="6BF04D7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num w:numId="1" w16cid:durableId="373164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645"/>
    <w:rsid w:val="00037FE0"/>
    <w:rsid w:val="000A43AA"/>
    <w:rsid w:val="000A6C78"/>
    <w:rsid w:val="000C72E4"/>
    <w:rsid w:val="000F2D77"/>
    <w:rsid w:val="00115B70"/>
    <w:rsid w:val="00116C09"/>
    <w:rsid w:val="00162E3D"/>
    <w:rsid w:val="001B2EB7"/>
    <w:rsid w:val="00201517"/>
    <w:rsid w:val="0020273B"/>
    <w:rsid w:val="00202E5E"/>
    <w:rsid w:val="002A7A2A"/>
    <w:rsid w:val="002C58A5"/>
    <w:rsid w:val="002F0B5F"/>
    <w:rsid w:val="003B2818"/>
    <w:rsid w:val="003D3DF3"/>
    <w:rsid w:val="003E5D1D"/>
    <w:rsid w:val="00412C43"/>
    <w:rsid w:val="00422765"/>
    <w:rsid w:val="00447C0D"/>
    <w:rsid w:val="0046314C"/>
    <w:rsid w:val="00465C67"/>
    <w:rsid w:val="004C127B"/>
    <w:rsid w:val="004E0A5F"/>
    <w:rsid w:val="00537499"/>
    <w:rsid w:val="005828DD"/>
    <w:rsid w:val="00587E3C"/>
    <w:rsid w:val="0062255E"/>
    <w:rsid w:val="00655DCA"/>
    <w:rsid w:val="006A5C84"/>
    <w:rsid w:val="00711007"/>
    <w:rsid w:val="0078613C"/>
    <w:rsid w:val="007919E1"/>
    <w:rsid w:val="007B7721"/>
    <w:rsid w:val="0082016D"/>
    <w:rsid w:val="00893146"/>
    <w:rsid w:val="008A3582"/>
    <w:rsid w:val="008A4CBC"/>
    <w:rsid w:val="008B5222"/>
    <w:rsid w:val="008C4628"/>
    <w:rsid w:val="009244D2"/>
    <w:rsid w:val="009300A1"/>
    <w:rsid w:val="009C562F"/>
    <w:rsid w:val="009D0629"/>
    <w:rsid w:val="00A60FE8"/>
    <w:rsid w:val="00A935E7"/>
    <w:rsid w:val="00AB6523"/>
    <w:rsid w:val="00AB6AC0"/>
    <w:rsid w:val="00AE36EA"/>
    <w:rsid w:val="00AF7080"/>
    <w:rsid w:val="00B767F3"/>
    <w:rsid w:val="00BD6840"/>
    <w:rsid w:val="00BE04A4"/>
    <w:rsid w:val="00C12B24"/>
    <w:rsid w:val="00DD5D95"/>
    <w:rsid w:val="00DD67A3"/>
    <w:rsid w:val="00DD7479"/>
    <w:rsid w:val="00E106F2"/>
    <w:rsid w:val="00E11FB6"/>
    <w:rsid w:val="00E4489A"/>
    <w:rsid w:val="00E85217"/>
    <w:rsid w:val="00EE3968"/>
    <w:rsid w:val="00EE444B"/>
    <w:rsid w:val="00F23BD5"/>
    <w:rsid w:val="00F417F3"/>
    <w:rsid w:val="00F860D5"/>
    <w:rsid w:val="00FA49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52CF9EB-EC39-4081-975B-239964C7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465C67"/>
    <w:pPr>
      <w:ind w:left="720"/>
      <w:contextualSpacing/>
    </w:pPr>
  </w:style>
  <w:style w:type="character" w:styleId="Hipersaitas">
    <w:name w:val="Hyperlink"/>
    <w:basedOn w:val="Numatytasispastraiposriftas"/>
    <w:unhideWhenUsed/>
    <w:rsid w:val="00EE444B"/>
    <w:rPr>
      <w:color w:val="0563C1" w:themeColor="hyperlink"/>
      <w:u w:val="single"/>
    </w:rPr>
  </w:style>
  <w:style w:type="character" w:styleId="Neapdorotaspaminjimas">
    <w:name w:val="Unresolved Mention"/>
    <w:basedOn w:val="Numatytasispastraiposriftas"/>
    <w:uiPriority w:val="99"/>
    <w:semiHidden/>
    <w:unhideWhenUsed/>
    <w:rsid w:val="00EE4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6683">
      <w:bodyDiv w:val="1"/>
      <w:marLeft w:val="0"/>
      <w:marRight w:val="0"/>
      <w:marTop w:val="0"/>
      <w:marBottom w:val="0"/>
      <w:divBdr>
        <w:top w:val="none" w:sz="0" w:space="0" w:color="auto"/>
        <w:left w:val="none" w:sz="0" w:space="0" w:color="auto"/>
        <w:bottom w:val="none" w:sz="0" w:space="0" w:color="auto"/>
        <w:right w:val="none" w:sz="0" w:space="0" w:color="auto"/>
      </w:divBdr>
      <w:divsChild>
        <w:div w:id="450823699">
          <w:marLeft w:val="0"/>
          <w:marRight w:val="0"/>
          <w:marTop w:val="0"/>
          <w:marBottom w:val="0"/>
          <w:divBdr>
            <w:top w:val="none" w:sz="0" w:space="0" w:color="auto"/>
            <w:left w:val="none" w:sz="0" w:space="0" w:color="auto"/>
            <w:bottom w:val="none" w:sz="0" w:space="0" w:color="auto"/>
            <w:right w:val="none" w:sz="0" w:space="0" w:color="auto"/>
          </w:divBdr>
        </w:div>
        <w:div w:id="81536195">
          <w:marLeft w:val="0"/>
          <w:marRight w:val="0"/>
          <w:marTop w:val="0"/>
          <w:marBottom w:val="0"/>
          <w:divBdr>
            <w:top w:val="none" w:sz="0" w:space="0" w:color="auto"/>
            <w:left w:val="none" w:sz="0" w:space="0" w:color="auto"/>
            <w:bottom w:val="none" w:sz="0" w:space="0" w:color="auto"/>
            <w:right w:val="none" w:sz="0" w:space="0" w:color="auto"/>
          </w:divBdr>
        </w:div>
        <w:div w:id="1814180308">
          <w:marLeft w:val="0"/>
          <w:marRight w:val="0"/>
          <w:marTop w:val="0"/>
          <w:marBottom w:val="0"/>
          <w:divBdr>
            <w:top w:val="none" w:sz="0" w:space="0" w:color="auto"/>
            <w:left w:val="none" w:sz="0" w:space="0" w:color="auto"/>
            <w:bottom w:val="none" w:sz="0" w:space="0" w:color="auto"/>
            <w:right w:val="none" w:sz="0" w:space="0" w:color="auto"/>
          </w:divBdr>
        </w:div>
        <w:div w:id="671882886">
          <w:marLeft w:val="0"/>
          <w:marRight w:val="0"/>
          <w:marTop w:val="0"/>
          <w:marBottom w:val="0"/>
          <w:divBdr>
            <w:top w:val="none" w:sz="0" w:space="0" w:color="auto"/>
            <w:left w:val="none" w:sz="0" w:space="0" w:color="auto"/>
            <w:bottom w:val="none" w:sz="0" w:space="0" w:color="auto"/>
            <w:right w:val="none" w:sz="0" w:space="0" w:color="auto"/>
          </w:divBdr>
          <w:divsChild>
            <w:div w:id="478377072">
              <w:marLeft w:val="0"/>
              <w:marRight w:val="0"/>
              <w:marTop w:val="0"/>
              <w:marBottom w:val="0"/>
              <w:divBdr>
                <w:top w:val="none" w:sz="0" w:space="0" w:color="auto"/>
                <w:left w:val="none" w:sz="0" w:space="0" w:color="auto"/>
                <w:bottom w:val="none" w:sz="0" w:space="0" w:color="auto"/>
                <w:right w:val="none" w:sz="0" w:space="0" w:color="auto"/>
              </w:divBdr>
            </w:div>
            <w:div w:id="676932071">
              <w:marLeft w:val="0"/>
              <w:marRight w:val="0"/>
              <w:marTop w:val="0"/>
              <w:marBottom w:val="0"/>
              <w:divBdr>
                <w:top w:val="none" w:sz="0" w:space="0" w:color="auto"/>
                <w:left w:val="none" w:sz="0" w:space="0" w:color="auto"/>
                <w:bottom w:val="none" w:sz="0" w:space="0" w:color="auto"/>
                <w:right w:val="none" w:sz="0" w:space="0" w:color="auto"/>
              </w:divBdr>
            </w:div>
            <w:div w:id="226889642">
              <w:marLeft w:val="0"/>
              <w:marRight w:val="0"/>
              <w:marTop w:val="0"/>
              <w:marBottom w:val="0"/>
              <w:divBdr>
                <w:top w:val="none" w:sz="0" w:space="0" w:color="auto"/>
                <w:left w:val="none" w:sz="0" w:space="0" w:color="auto"/>
                <w:bottom w:val="none" w:sz="0" w:space="0" w:color="auto"/>
                <w:right w:val="none" w:sz="0" w:space="0" w:color="auto"/>
              </w:divBdr>
            </w:div>
            <w:div w:id="17485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84406">
      <w:bodyDiv w:val="1"/>
      <w:marLeft w:val="0"/>
      <w:marRight w:val="0"/>
      <w:marTop w:val="0"/>
      <w:marBottom w:val="0"/>
      <w:divBdr>
        <w:top w:val="none" w:sz="0" w:space="0" w:color="auto"/>
        <w:left w:val="none" w:sz="0" w:space="0" w:color="auto"/>
        <w:bottom w:val="none" w:sz="0" w:space="0" w:color="auto"/>
        <w:right w:val="none" w:sz="0" w:space="0" w:color="auto"/>
      </w:divBdr>
      <w:divsChild>
        <w:div w:id="1914923650">
          <w:marLeft w:val="0"/>
          <w:marRight w:val="0"/>
          <w:marTop w:val="0"/>
          <w:marBottom w:val="0"/>
          <w:divBdr>
            <w:top w:val="none" w:sz="0" w:space="0" w:color="auto"/>
            <w:left w:val="none" w:sz="0" w:space="0" w:color="auto"/>
            <w:bottom w:val="none" w:sz="0" w:space="0" w:color="auto"/>
            <w:right w:val="none" w:sz="0" w:space="0" w:color="auto"/>
          </w:divBdr>
        </w:div>
        <w:div w:id="592516337">
          <w:marLeft w:val="0"/>
          <w:marRight w:val="0"/>
          <w:marTop w:val="0"/>
          <w:marBottom w:val="0"/>
          <w:divBdr>
            <w:top w:val="none" w:sz="0" w:space="0" w:color="auto"/>
            <w:left w:val="none" w:sz="0" w:space="0" w:color="auto"/>
            <w:bottom w:val="none" w:sz="0" w:space="0" w:color="auto"/>
            <w:right w:val="none" w:sz="0" w:space="0" w:color="auto"/>
          </w:divBdr>
        </w:div>
        <w:div w:id="1790853671">
          <w:marLeft w:val="0"/>
          <w:marRight w:val="0"/>
          <w:marTop w:val="0"/>
          <w:marBottom w:val="0"/>
          <w:divBdr>
            <w:top w:val="none" w:sz="0" w:space="0" w:color="auto"/>
            <w:left w:val="none" w:sz="0" w:space="0" w:color="auto"/>
            <w:bottom w:val="none" w:sz="0" w:space="0" w:color="auto"/>
            <w:right w:val="none" w:sz="0" w:space="0" w:color="auto"/>
          </w:divBdr>
        </w:div>
        <w:div w:id="991984542">
          <w:marLeft w:val="0"/>
          <w:marRight w:val="0"/>
          <w:marTop w:val="0"/>
          <w:marBottom w:val="0"/>
          <w:divBdr>
            <w:top w:val="none" w:sz="0" w:space="0" w:color="auto"/>
            <w:left w:val="none" w:sz="0" w:space="0" w:color="auto"/>
            <w:bottom w:val="none" w:sz="0" w:space="0" w:color="auto"/>
            <w:right w:val="none" w:sz="0" w:space="0" w:color="auto"/>
          </w:divBdr>
          <w:divsChild>
            <w:div w:id="1594437801">
              <w:marLeft w:val="0"/>
              <w:marRight w:val="0"/>
              <w:marTop w:val="0"/>
              <w:marBottom w:val="0"/>
              <w:divBdr>
                <w:top w:val="none" w:sz="0" w:space="0" w:color="auto"/>
                <w:left w:val="none" w:sz="0" w:space="0" w:color="auto"/>
                <w:bottom w:val="none" w:sz="0" w:space="0" w:color="auto"/>
                <w:right w:val="none" w:sz="0" w:space="0" w:color="auto"/>
              </w:divBdr>
            </w:div>
            <w:div w:id="1341279153">
              <w:marLeft w:val="0"/>
              <w:marRight w:val="0"/>
              <w:marTop w:val="0"/>
              <w:marBottom w:val="0"/>
              <w:divBdr>
                <w:top w:val="none" w:sz="0" w:space="0" w:color="auto"/>
                <w:left w:val="none" w:sz="0" w:space="0" w:color="auto"/>
                <w:bottom w:val="none" w:sz="0" w:space="0" w:color="auto"/>
                <w:right w:val="none" w:sz="0" w:space="0" w:color="auto"/>
              </w:divBdr>
            </w:div>
            <w:div w:id="1719625960">
              <w:marLeft w:val="0"/>
              <w:marRight w:val="0"/>
              <w:marTop w:val="0"/>
              <w:marBottom w:val="0"/>
              <w:divBdr>
                <w:top w:val="none" w:sz="0" w:space="0" w:color="auto"/>
                <w:left w:val="none" w:sz="0" w:space="0" w:color="auto"/>
                <w:bottom w:val="none" w:sz="0" w:space="0" w:color="auto"/>
                <w:right w:val="none" w:sz="0" w:space="0" w:color="auto"/>
              </w:divBdr>
            </w:div>
            <w:div w:id="73415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Pages>
  <Words>11038</Words>
  <Characters>6292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29</cp:revision>
  <dcterms:created xsi:type="dcterms:W3CDTF">2025-04-23T06:56:00Z</dcterms:created>
  <dcterms:modified xsi:type="dcterms:W3CDTF">2026-07-23T10:47:00Z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